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82B" w:rsidRPr="0055482B" w:rsidRDefault="0055482B" w:rsidP="0055482B">
      <w:pPr>
        <w:widowControl w:val="0"/>
        <w:autoSpaceDE w:val="0"/>
        <w:autoSpaceDN w:val="0"/>
        <w:adjustRightInd w:val="0"/>
        <w:rPr>
          <w:rFonts w:ascii="Times New Roman" w:hAnsi="Times New Roman" w:cs="Times New Roman"/>
          <w:b/>
          <w:bCs/>
          <w:sz w:val="28"/>
          <w:szCs w:val="28"/>
        </w:rPr>
      </w:pPr>
      <w:r w:rsidRPr="0055482B">
        <w:rPr>
          <w:rFonts w:ascii="Times New Roman" w:hAnsi="Times New Roman" w:cs="Times New Roman"/>
          <w:b/>
          <w:bCs/>
          <w:sz w:val="28"/>
          <w:szCs w:val="28"/>
        </w:rPr>
        <w:t>4   МОДЕЛЬНЫЙ (ФАКТОРНЫЙ)  ЭКСПЕРИМЕНТ</w:t>
      </w:r>
    </w:p>
    <w:p w:rsidR="0055482B" w:rsidRPr="0055482B" w:rsidRDefault="0055482B" w:rsidP="0055482B">
      <w:pPr>
        <w:widowControl w:val="0"/>
        <w:autoSpaceDE w:val="0"/>
        <w:autoSpaceDN w:val="0"/>
        <w:adjustRightInd w:val="0"/>
        <w:rPr>
          <w:rFonts w:ascii="Times New Roman" w:hAnsi="Times New Roman" w:cs="Times New Roman"/>
          <w:b/>
          <w:bCs/>
          <w:sz w:val="28"/>
          <w:szCs w:val="28"/>
        </w:rPr>
      </w:pPr>
      <w:r w:rsidRPr="0055482B">
        <w:rPr>
          <w:rFonts w:ascii="Times New Roman" w:hAnsi="Times New Roman" w:cs="Times New Roman"/>
          <w:b/>
          <w:bCs/>
          <w:sz w:val="28"/>
          <w:szCs w:val="28"/>
        </w:rPr>
        <w:t xml:space="preserve"> </w:t>
      </w:r>
    </w:p>
    <w:p w:rsidR="0055482B" w:rsidRPr="0055482B" w:rsidRDefault="0055482B" w:rsidP="0055482B">
      <w:pPr>
        <w:widowControl w:val="0"/>
        <w:autoSpaceDE w:val="0"/>
        <w:autoSpaceDN w:val="0"/>
        <w:adjustRightInd w:val="0"/>
        <w:rPr>
          <w:rFonts w:ascii="Times New Roman" w:hAnsi="Times New Roman" w:cs="Times New Roman"/>
        </w:rPr>
      </w:pPr>
      <w:r w:rsidRPr="0055482B">
        <w:rPr>
          <w:rFonts w:ascii="Times New Roman" w:hAnsi="Times New Roman" w:cs="Times New Roman"/>
          <w:bCs/>
        </w:rPr>
        <w:t xml:space="preserve">РЕГРЕССИОННЫЕ МОДЕЛИ </w:t>
      </w:r>
    </w:p>
    <w:p w:rsidR="0055482B" w:rsidRPr="0055482B" w:rsidRDefault="0055482B" w:rsidP="0055482B">
      <w:pPr>
        <w:widowControl w:val="0"/>
        <w:tabs>
          <w:tab w:val="left" w:pos="0"/>
        </w:tabs>
        <w:autoSpaceDE w:val="0"/>
        <w:autoSpaceDN w:val="0"/>
        <w:adjustRightInd w:val="0"/>
        <w:ind w:firstLine="720"/>
        <w:jc w:val="both"/>
        <w:rPr>
          <w:rFonts w:ascii="Times New Roman" w:hAnsi="Times New Roman" w:cs="Times New Roman"/>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w:t>
      </w:r>
      <w:proofErr w:type="gramStart"/>
      <w:r w:rsidRPr="0055482B">
        <w:rPr>
          <w:rFonts w:ascii="Times New Roman" w:hAnsi="Times New Roman" w:cs="Times New Roman"/>
          <w:sz w:val="28"/>
          <w:szCs w:val="28"/>
        </w:rPr>
        <w:t>максимального</w:t>
      </w:r>
      <w:proofErr w:type="gramEnd"/>
      <w:r w:rsidRPr="0055482B">
        <w:rPr>
          <w:rFonts w:ascii="Times New Roman" w:hAnsi="Times New Roman" w:cs="Times New Roman"/>
          <w:sz w:val="28"/>
          <w:szCs w:val="28"/>
        </w:rPr>
        <w:t xml:space="preserve"> и </w:t>
      </w:r>
      <w:proofErr w:type="spellStart"/>
      <w:r w:rsidRPr="0055482B">
        <w:rPr>
          <w:rFonts w:ascii="Times New Roman" w:hAnsi="Times New Roman" w:cs="Times New Roman"/>
          <w:sz w:val="28"/>
          <w:szCs w:val="28"/>
        </w:rPr>
        <w:t>минимальгного</w:t>
      </w:r>
      <w:proofErr w:type="spellEnd"/>
      <w:r w:rsidRPr="0055482B">
        <w:rPr>
          <w:rFonts w:ascii="Times New Roman" w:hAnsi="Times New Roman" w:cs="Times New Roman"/>
          <w:sz w:val="28"/>
          <w:szCs w:val="28"/>
        </w:rPr>
        <w:t xml:space="preserve"> значений выборки. Точечная оценка математического </w:t>
      </w:r>
      <w:r w:rsidRPr="0055482B">
        <w:rPr>
          <w:rFonts w:ascii="Times New Roman" w:hAnsi="Times New Roman" w:cs="Times New Roman"/>
          <w:sz w:val="28"/>
          <w:szCs w:val="28"/>
        </w:rPr>
        <w:lastRenderedPageBreak/>
        <w:t>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Статистические оценки и проверка гипотез при получении математической модели  </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При проведении экспериментальных исследований решаются, как правило, следующие задачи: </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w:t>
      </w:r>
      <w:proofErr w:type="spellStart"/>
      <w:r w:rsidRPr="0055482B">
        <w:rPr>
          <w:rFonts w:ascii="Times New Roman" w:hAnsi="Times New Roman" w:cs="Times New Roman"/>
          <w:sz w:val="28"/>
          <w:szCs w:val="28"/>
        </w:rPr>
        <w:t>выборка</w:t>
      </w:r>
      <w:proofErr w:type="gramStart"/>
      <w:r w:rsidRPr="0055482B">
        <w:rPr>
          <w:rFonts w:ascii="Times New Roman" w:hAnsi="Times New Roman" w:cs="Times New Roman"/>
          <w:sz w:val="28"/>
          <w:szCs w:val="28"/>
        </w:rPr>
        <w:t>.Р</w:t>
      </w:r>
      <w:proofErr w:type="gramEnd"/>
      <w:r w:rsidRPr="0055482B">
        <w:rPr>
          <w:rFonts w:ascii="Times New Roman" w:hAnsi="Times New Roman" w:cs="Times New Roman"/>
          <w:sz w:val="28"/>
          <w:szCs w:val="28"/>
        </w:rPr>
        <w:t>езультаты</w:t>
      </w:r>
      <w:proofErr w:type="spellEnd"/>
      <w:r w:rsidRPr="0055482B">
        <w:rPr>
          <w:rFonts w:ascii="Times New Roman" w:hAnsi="Times New Roman" w:cs="Times New Roman"/>
          <w:sz w:val="28"/>
          <w:szCs w:val="28"/>
        </w:rPr>
        <w:t xml:space="preserve"> эксперимента довольно часто удаётся </w:t>
      </w:r>
      <w:proofErr w:type="spellStart"/>
      <w:r w:rsidRPr="0055482B">
        <w:rPr>
          <w:rFonts w:ascii="Times New Roman" w:hAnsi="Times New Roman" w:cs="Times New Roman"/>
          <w:sz w:val="28"/>
          <w:szCs w:val="28"/>
        </w:rPr>
        <w:t>интепретировать</w:t>
      </w:r>
      <w:proofErr w:type="spellEnd"/>
      <w:r w:rsidRPr="0055482B">
        <w:rPr>
          <w:rFonts w:ascii="Times New Roman" w:hAnsi="Times New Roman" w:cs="Times New Roman"/>
          <w:sz w:val="28"/>
          <w:szCs w:val="28"/>
        </w:rPr>
        <w:t xml:space="preserve"> в терминах проверки </w:t>
      </w:r>
      <w:proofErr w:type="spellStart"/>
      <w:r w:rsidRPr="0055482B">
        <w:rPr>
          <w:rFonts w:ascii="Times New Roman" w:hAnsi="Times New Roman" w:cs="Times New Roman"/>
          <w:sz w:val="28"/>
          <w:szCs w:val="28"/>
        </w:rPr>
        <w:t>гипотез.Вероятностное</w:t>
      </w:r>
      <w:proofErr w:type="spellEnd"/>
      <w:r w:rsidRPr="0055482B">
        <w:rPr>
          <w:rFonts w:ascii="Times New Roman" w:hAnsi="Times New Roman" w:cs="Times New Roman"/>
          <w:sz w:val="28"/>
          <w:szCs w:val="28"/>
        </w:rPr>
        <w:t xml:space="preserve">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w:t>
      </w:r>
      <w:proofErr w:type="spellStart"/>
      <w:r w:rsidRPr="0055482B">
        <w:rPr>
          <w:rFonts w:ascii="Times New Roman" w:hAnsi="Times New Roman" w:cs="Times New Roman"/>
          <w:sz w:val="28"/>
          <w:szCs w:val="28"/>
        </w:rPr>
        <w:t>характер</w:t>
      </w:r>
      <w:proofErr w:type="gramStart"/>
      <w:r w:rsidRPr="0055482B">
        <w:rPr>
          <w:rFonts w:ascii="Times New Roman" w:hAnsi="Times New Roman" w:cs="Times New Roman"/>
          <w:sz w:val="28"/>
          <w:szCs w:val="28"/>
        </w:rPr>
        <w:t>.П</w:t>
      </w:r>
      <w:proofErr w:type="gramEnd"/>
      <w:r w:rsidRPr="0055482B">
        <w:rPr>
          <w:rFonts w:ascii="Times New Roman" w:hAnsi="Times New Roman" w:cs="Times New Roman"/>
          <w:sz w:val="28"/>
          <w:szCs w:val="28"/>
        </w:rPr>
        <w:t>роверка</w:t>
      </w:r>
      <w:proofErr w:type="spellEnd"/>
      <w:r w:rsidRPr="0055482B">
        <w:rPr>
          <w:rFonts w:ascii="Times New Roman" w:hAnsi="Times New Roman" w:cs="Times New Roman"/>
          <w:sz w:val="28"/>
          <w:szCs w:val="28"/>
        </w:rPr>
        <w:t xml:space="preserve">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w:t>
      </w:r>
      <w:r w:rsidRPr="0055482B">
        <w:rPr>
          <w:rFonts w:ascii="Times New Roman" w:hAnsi="Times New Roman" w:cs="Times New Roman"/>
          <w:sz w:val="28"/>
          <w:szCs w:val="28"/>
        </w:rPr>
        <w:lastRenderedPageBreak/>
        <w:t xml:space="preserve">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 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w:t>
      </w:r>
      <w:proofErr w:type="spellStart"/>
      <w:proofErr w:type="gramStart"/>
      <w:r w:rsidRPr="0055482B">
        <w:rPr>
          <w:rFonts w:ascii="Times New Roman" w:hAnsi="Times New Roman" w:cs="Times New Roman"/>
          <w:sz w:val="28"/>
          <w:szCs w:val="28"/>
        </w:rPr>
        <w:t>задать</w:t>
      </w:r>
      <w:proofErr w:type="spellEnd"/>
      <w:proofErr w:type="gramEnd"/>
      <w:r w:rsidRPr="0055482B">
        <w:rPr>
          <w:rFonts w:ascii="Times New Roman" w:hAnsi="Times New Roman" w:cs="Times New Roman"/>
          <w:sz w:val="28"/>
          <w:szCs w:val="28"/>
        </w:rPr>
        <w:t xml:space="preserve"> уровень строгости испытаний, по которому принимается решение о принятии гипотезы. При этом</w:t>
      </w:r>
      <w:proofErr w:type="gramStart"/>
      <w:r w:rsidRPr="0055482B">
        <w:rPr>
          <w:rFonts w:ascii="Times New Roman" w:hAnsi="Times New Roman" w:cs="Times New Roman"/>
          <w:sz w:val="28"/>
          <w:szCs w:val="28"/>
        </w:rPr>
        <w:t>,</w:t>
      </w:r>
      <w:proofErr w:type="gramEnd"/>
      <w:r w:rsidRPr="0055482B">
        <w:rPr>
          <w:rFonts w:ascii="Times New Roman" w:hAnsi="Times New Roman" w:cs="Times New Roman"/>
          <w:sz w:val="28"/>
          <w:szCs w:val="28"/>
        </w:rPr>
        <w:t xml:space="preserve">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w:t>
      </w:r>
      <w:proofErr w:type="spellStart"/>
      <w:r w:rsidRPr="0055482B">
        <w:rPr>
          <w:rFonts w:ascii="Times New Roman" w:hAnsi="Times New Roman" w:cs="Times New Roman"/>
          <w:sz w:val="28"/>
          <w:szCs w:val="28"/>
        </w:rPr>
        <w:t>критетии</w:t>
      </w:r>
      <w:proofErr w:type="spellEnd"/>
      <w:r w:rsidRPr="0055482B">
        <w:rPr>
          <w:rFonts w:ascii="Times New Roman" w:hAnsi="Times New Roman" w:cs="Times New Roman"/>
          <w:sz w:val="28"/>
          <w:szCs w:val="28"/>
        </w:rPr>
        <w:t xml:space="preserve">: критерий исключения грубой ошибки; критерий Фишера при сравнении двух дисперсий; критерий </w:t>
      </w:r>
      <w:proofErr w:type="spellStart"/>
      <w:r w:rsidRPr="0055482B">
        <w:rPr>
          <w:rFonts w:ascii="Times New Roman" w:hAnsi="Times New Roman" w:cs="Times New Roman"/>
          <w:sz w:val="28"/>
          <w:szCs w:val="28"/>
        </w:rPr>
        <w:t>Кохрена</w:t>
      </w:r>
      <w:proofErr w:type="spellEnd"/>
      <w:r w:rsidRPr="0055482B">
        <w:rPr>
          <w:rFonts w:ascii="Times New Roman" w:hAnsi="Times New Roman" w:cs="Times New Roman"/>
          <w:sz w:val="28"/>
          <w:szCs w:val="28"/>
        </w:rPr>
        <w:t xml:space="preserve">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w:t>
      </w:r>
      <w:proofErr w:type="spellStart"/>
      <w:r w:rsidRPr="0055482B">
        <w:rPr>
          <w:rFonts w:ascii="Times New Roman" w:hAnsi="Times New Roman" w:cs="Times New Roman"/>
          <w:sz w:val="28"/>
          <w:szCs w:val="28"/>
        </w:rPr>
        <w:t>хи-квадрат</w:t>
      </w:r>
      <w:proofErr w:type="spellEnd"/>
      <w:r w:rsidRPr="0055482B">
        <w:rPr>
          <w:rFonts w:ascii="Times New Roman" w:hAnsi="Times New Roman" w:cs="Times New Roman"/>
          <w:sz w:val="28"/>
          <w:szCs w:val="28"/>
        </w:rPr>
        <w:t xml:space="preserve"> Пирсона.</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w:t>
      </w:r>
      <w:proofErr w:type="gramStart"/>
      <w:r w:rsidRPr="0055482B">
        <w:rPr>
          <w:rFonts w:ascii="Times New Roman" w:hAnsi="Times New Roman" w:cs="Times New Roman"/>
          <w:sz w:val="28"/>
          <w:szCs w:val="28"/>
        </w:rPr>
        <w:t>м</w:t>
      </w:r>
      <w:proofErr w:type="gramEnd"/>
      <w:r w:rsidRPr="0055482B">
        <w:rPr>
          <w:rFonts w:ascii="Times New Roman" w:hAnsi="Times New Roman" w:cs="Times New Roman"/>
          <w:sz w:val="28"/>
          <w:szCs w:val="28"/>
        </w:rPr>
        <w:t>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 </w:t>
      </w:r>
      <w:proofErr w:type="spellStart"/>
      <w:r w:rsidRPr="0055482B">
        <w:rPr>
          <w:rFonts w:ascii="Times New Roman" w:hAnsi="Times New Roman" w:cs="Times New Roman"/>
          <w:sz w:val="28"/>
          <w:szCs w:val="28"/>
        </w:rPr>
        <w:t>min</w:t>
      </w:r>
      <w:proofErr w:type="spellEnd"/>
      <w:r w:rsidRPr="0055482B">
        <w:rPr>
          <w:rFonts w:ascii="Times New Roman" w:hAnsi="Times New Roman" w:cs="Times New Roman"/>
          <w:sz w:val="28"/>
          <w:szCs w:val="28"/>
        </w:rPr>
        <w:t xml:space="preserve">     для числа опытов    N,</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где</w:t>
      </w:r>
      <w:r w:rsidRPr="0055482B">
        <w:rPr>
          <w:rFonts w:ascii="Times New Roman" w:hAnsi="Times New Roman" w:cs="Times New Roman"/>
          <w:sz w:val="28"/>
          <w:szCs w:val="28"/>
        </w:rPr>
        <w:tab/>
      </w:r>
      <w:proofErr w:type="spellStart"/>
      <w:r w:rsidRPr="0055482B">
        <w:rPr>
          <w:rFonts w:ascii="Times New Roman" w:hAnsi="Times New Roman" w:cs="Times New Roman"/>
          <w:sz w:val="28"/>
          <w:szCs w:val="28"/>
        </w:rPr>
        <w:t>y</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и  </w:t>
      </w:r>
      <w:proofErr w:type="spellStart"/>
      <w:r w:rsidRPr="0055482B">
        <w:rPr>
          <w:rFonts w:ascii="Times New Roman" w:hAnsi="Times New Roman" w:cs="Times New Roman"/>
          <w:sz w:val="28"/>
          <w:szCs w:val="28"/>
        </w:rPr>
        <w:t>x</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 экспериментальные значения переменных в  </w:t>
      </w:r>
      <w:proofErr w:type="spellStart"/>
      <w:r w:rsidRPr="0055482B">
        <w:rPr>
          <w:rFonts w:ascii="Times New Roman" w:hAnsi="Times New Roman" w:cs="Times New Roman"/>
          <w:sz w:val="28"/>
          <w:szCs w:val="28"/>
        </w:rPr>
        <w:t>i-ом</w:t>
      </w:r>
      <w:proofErr w:type="spellEnd"/>
      <w:r w:rsidRPr="0055482B">
        <w:rPr>
          <w:rFonts w:ascii="Times New Roman" w:hAnsi="Times New Roman" w:cs="Times New Roman"/>
          <w:sz w:val="28"/>
          <w:szCs w:val="28"/>
        </w:rPr>
        <w:t xml:space="preserve"> опыте.</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roofErr w:type="gramStart"/>
      <w:r w:rsidRPr="0055482B">
        <w:rPr>
          <w:rFonts w:ascii="Times New Roman" w:hAnsi="Times New Roman" w:cs="Times New Roman"/>
          <w:sz w:val="28"/>
          <w:szCs w:val="28"/>
        </w:rPr>
        <w:t xml:space="preserve">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w:t>
      </w:r>
      <w:proofErr w:type="spellStart"/>
      <w:r w:rsidRPr="0055482B">
        <w:rPr>
          <w:rFonts w:ascii="Times New Roman" w:hAnsi="Times New Roman" w:cs="Times New Roman"/>
          <w:sz w:val="28"/>
          <w:szCs w:val="28"/>
        </w:rPr>
        <w:t>воспроизводимости</w:t>
      </w:r>
      <w:proofErr w:type="spellEnd"/>
      <w:r w:rsidRPr="0055482B">
        <w:rPr>
          <w:rFonts w:ascii="Times New Roman" w:hAnsi="Times New Roman" w:cs="Times New Roman"/>
          <w:sz w:val="28"/>
          <w:szCs w:val="28"/>
        </w:rPr>
        <w:t xml:space="preserve"> (определяется на основании данных параллельных опытов и характеризует </w:t>
      </w:r>
      <w:proofErr w:type="spellStart"/>
      <w:r w:rsidRPr="0055482B">
        <w:rPr>
          <w:rFonts w:ascii="Times New Roman" w:hAnsi="Times New Roman" w:cs="Times New Roman"/>
          <w:sz w:val="28"/>
          <w:szCs w:val="28"/>
        </w:rPr>
        <w:t>равноточность</w:t>
      </w:r>
      <w:proofErr w:type="spellEnd"/>
      <w:r w:rsidRPr="0055482B">
        <w:rPr>
          <w:rFonts w:ascii="Times New Roman" w:hAnsi="Times New Roman" w:cs="Times New Roman"/>
          <w:sz w:val="28"/>
          <w:szCs w:val="28"/>
        </w:rPr>
        <w:t xml:space="preserve">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 с использованием критерия Фишера..</w:t>
      </w:r>
      <w:proofErr w:type="gramEnd"/>
    </w:p>
    <w:p w:rsidR="0055482B" w:rsidRPr="0055482B" w:rsidRDefault="0055482B" w:rsidP="0055482B">
      <w:pPr>
        <w:widowControl w:val="0"/>
        <w:tabs>
          <w:tab w:val="left" w:pos="0"/>
        </w:tabs>
        <w:autoSpaceDE w:val="0"/>
        <w:autoSpaceDN w:val="0"/>
        <w:adjustRightInd w:val="0"/>
        <w:ind w:firstLine="720"/>
        <w:jc w:val="both"/>
        <w:rPr>
          <w:rFonts w:ascii="Times New Roman" w:hAnsi="Times New Roman" w:cs="Times New Roman"/>
        </w:rPr>
      </w:pPr>
    </w:p>
    <w:p w:rsidR="0055482B" w:rsidRPr="0055482B" w:rsidRDefault="0055482B" w:rsidP="0055482B">
      <w:pPr>
        <w:widowControl w:val="0"/>
        <w:tabs>
          <w:tab w:val="left" w:pos="0"/>
        </w:tabs>
        <w:autoSpaceDE w:val="0"/>
        <w:autoSpaceDN w:val="0"/>
        <w:adjustRightInd w:val="0"/>
        <w:ind w:firstLine="720"/>
        <w:jc w:val="both"/>
        <w:rPr>
          <w:rFonts w:ascii="Times New Roman" w:hAnsi="Times New Roman" w:cs="Times New Roman"/>
        </w:rPr>
      </w:pPr>
    </w:p>
    <w:p w:rsidR="0055482B" w:rsidRPr="0055482B" w:rsidRDefault="0055482B" w:rsidP="0055482B">
      <w:pPr>
        <w:widowControl w:val="0"/>
        <w:autoSpaceDE w:val="0"/>
        <w:autoSpaceDN w:val="0"/>
        <w:adjustRightInd w:val="0"/>
        <w:jc w:val="center"/>
        <w:rPr>
          <w:rFonts w:ascii="Times New Roman" w:hAnsi="Times New Roman" w:cs="Times New Roman"/>
          <w:b/>
          <w:bCs/>
          <w:sz w:val="28"/>
          <w:szCs w:val="28"/>
        </w:rPr>
      </w:pPr>
      <w:r w:rsidRPr="0055482B">
        <w:rPr>
          <w:rFonts w:ascii="Times New Roman" w:hAnsi="Times New Roman" w:cs="Times New Roman"/>
          <w:b/>
          <w:bCs/>
          <w:sz w:val="28"/>
          <w:szCs w:val="28"/>
        </w:rPr>
        <w:t>Планирование эксперимента (метод Бокса-Уилсона) на примере определения оптимальных условий сгущения</w:t>
      </w:r>
    </w:p>
    <w:p w:rsidR="0055482B" w:rsidRPr="0055482B" w:rsidRDefault="0055482B" w:rsidP="0055482B">
      <w:pPr>
        <w:widowControl w:val="0"/>
        <w:autoSpaceDE w:val="0"/>
        <w:autoSpaceDN w:val="0"/>
        <w:adjustRightInd w:val="0"/>
        <w:rPr>
          <w:rFonts w:ascii="Times New Roman" w:hAnsi="Times New Roman" w:cs="Times New Roman"/>
          <w:b/>
          <w:bCs/>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r>
      <w:r w:rsidRPr="0055482B">
        <w:rPr>
          <w:rFonts w:ascii="Times New Roman" w:hAnsi="Times New Roman" w:cs="Times New Roman"/>
          <w:i/>
          <w:iCs/>
          <w:sz w:val="28"/>
          <w:szCs w:val="28"/>
        </w:rPr>
        <w:t>у = в</w:t>
      </w:r>
      <w:r w:rsidRPr="0055482B">
        <w:rPr>
          <w:rFonts w:ascii="Times New Roman" w:hAnsi="Times New Roman" w:cs="Times New Roman"/>
          <w:i/>
          <w:iCs/>
          <w:sz w:val="28"/>
          <w:szCs w:val="28"/>
          <w:vertAlign w:val="subscript"/>
        </w:rPr>
        <w:t>о</w:t>
      </w:r>
      <w:r w:rsidRPr="0055482B">
        <w:rPr>
          <w:rFonts w:ascii="Times New Roman" w:hAnsi="Times New Roman" w:cs="Times New Roman"/>
          <w:i/>
          <w:iCs/>
          <w:sz w:val="28"/>
          <w:szCs w:val="28"/>
        </w:rPr>
        <w:t xml:space="preserve"> + в</w:t>
      </w:r>
      <w:r w:rsidRPr="0055482B">
        <w:rPr>
          <w:rFonts w:ascii="Times New Roman" w:hAnsi="Times New Roman" w:cs="Times New Roman"/>
          <w:i/>
          <w:iCs/>
          <w:sz w:val="28"/>
          <w:szCs w:val="28"/>
          <w:vertAlign w:val="subscript"/>
        </w:rPr>
        <w:t xml:space="preserve">1 </w:t>
      </w:r>
      <w:r w:rsidRPr="0055482B">
        <w:rPr>
          <w:rFonts w:ascii="Times New Roman" w:hAnsi="Times New Roman" w:cs="Times New Roman"/>
          <w:i/>
          <w:iCs/>
          <w:sz w:val="28"/>
          <w:szCs w:val="28"/>
        </w:rPr>
        <w:t>х</w:t>
      </w:r>
      <w:r w:rsidRPr="0055482B">
        <w:rPr>
          <w:rFonts w:ascii="Times New Roman" w:hAnsi="Times New Roman" w:cs="Times New Roman"/>
          <w:i/>
          <w:iCs/>
          <w:sz w:val="28"/>
          <w:szCs w:val="28"/>
          <w:vertAlign w:val="subscript"/>
        </w:rPr>
        <w:t>1</w:t>
      </w:r>
      <w:r w:rsidRPr="0055482B">
        <w:rPr>
          <w:rFonts w:ascii="Times New Roman" w:hAnsi="Times New Roman" w:cs="Times New Roman"/>
          <w:i/>
          <w:iCs/>
          <w:sz w:val="28"/>
          <w:szCs w:val="28"/>
        </w:rPr>
        <w:t xml:space="preserve"> + в</w:t>
      </w:r>
      <w:r w:rsidRPr="0055482B">
        <w:rPr>
          <w:rFonts w:ascii="Times New Roman" w:hAnsi="Times New Roman" w:cs="Times New Roman"/>
          <w:i/>
          <w:iCs/>
          <w:sz w:val="28"/>
          <w:szCs w:val="28"/>
          <w:vertAlign w:val="subscript"/>
        </w:rPr>
        <w:t>2</w:t>
      </w:r>
      <w:r w:rsidRPr="0055482B">
        <w:rPr>
          <w:rFonts w:ascii="Times New Roman" w:hAnsi="Times New Roman" w:cs="Times New Roman"/>
          <w:i/>
          <w:iCs/>
          <w:sz w:val="28"/>
          <w:szCs w:val="28"/>
        </w:rPr>
        <w:t xml:space="preserve"> </w:t>
      </w:r>
      <w:proofErr w:type="spellStart"/>
      <w:r w:rsidRPr="0055482B">
        <w:rPr>
          <w:rFonts w:ascii="Times New Roman" w:hAnsi="Times New Roman" w:cs="Times New Roman"/>
          <w:i/>
          <w:iCs/>
          <w:sz w:val="28"/>
          <w:szCs w:val="28"/>
        </w:rPr>
        <w:t>х</w:t>
      </w:r>
      <w:proofErr w:type="spellEnd"/>
      <w:r w:rsidRPr="0055482B">
        <w:rPr>
          <w:rFonts w:ascii="Times New Roman" w:hAnsi="Times New Roman" w:cs="Times New Roman"/>
          <w:i/>
          <w:iCs/>
          <w:sz w:val="28"/>
          <w:szCs w:val="28"/>
        </w:rPr>
        <w:t xml:space="preserve"> </w:t>
      </w:r>
      <w:r w:rsidRPr="0055482B">
        <w:rPr>
          <w:rFonts w:ascii="Times New Roman" w:hAnsi="Times New Roman" w:cs="Times New Roman"/>
          <w:i/>
          <w:iCs/>
          <w:sz w:val="28"/>
          <w:szCs w:val="28"/>
          <w:vertAlign w:val="subscript"/>
        </w:rPr>
        <w:t xml:space="preserve">2 </w:t>
      </w:r>
      <w:r w:rsidRPr="0055482B">
        <w:rPr>
          <w:rFonts w:ascii="Times New Roman" w:hAnsi="Times New Roman" w:cs="Times New Roman"/>
          <w:i/>
          <w:iCs/>
          <w:sz w:val="28"/>
          <w:szCs w:val="28"/>
        </w:rPr>
        <w:t xml:space="preserve">+ . . . + </w:t>
      </w:r>
      <w:proofErr w:type="spellStart"/>
      <w:r w:rsidRPr="0055482B">
        <w:rPr>
          <w:rFonts w:ascii="Times New Roman" w:hAnsi="Times New Roman" w:cs="Times New Roman"/>
          <w:i/>
          <w:iCs/>
          <w:sz w:val="28"/>
          <w:szCs w:val="28"/>
        </w:rPr>
        <w:t>в</w:t>
      </w:r>
      <w:r w:rsidRPr="0055482B">
        <w:rPr>
          <w:rFonts w:ascii="Times New Roman" w:hAnsi="Times New Roman" w:cs="Times New Roman"/>
          <w:i/>
          <w:iCs/>
          <w:sz w:val="28"/>
          <w:szCs w:val="28"/>
          <w:vertAlign w:val="subscript"/>
        </w:rPr>
        <w:t>k</w:t>
      </w:r>
      <w:proofErr w:type="spellEnd"/>
      <w:r w:rsidRPr="0055482B">
        <w:rPr>
          <w:rFonts w:ascii="Times New Roman" w:hAnsi="Times New Roman" w:cs="Times New Roman"/>
          <w:i/>
          <w:iCs/>
          <w:sz w:val="28"/>
          <w:szCs w:val="28"/>
        </w:rPr>
        <w:t xml:space="preserve"> </w:t>
      </w:r>
      <w:proofErr w:type="spellStart"/>
      <w:r w:rsidRPr="0055482B">
        <w:rPr>
          <w:rFonts w:ascii="Times New Roman" w:hAnsi="Times New Roman" w:cs="Times New Roman"/>
          <w:i/>
          <w:iCs/>
          <w:sz w:val="28"/>
          <w:szCs w:val="28"/>
        </w:rPr>
        <w:t>x</w:t>
      </w:r>
      <w:r w:rsidRPr="0055482B">
        <w:rPr>
          <w:rFonts w:ascii="Times New Roman" w:hAnsi="Times New Roman" w:cs="Times New Roman"/>
          <w:i/>
          <w:iCs/>
          <w:sz w:val="28"/>
          <w:szCs w:val="28"/>
          <w:vertAlign w:val="subscript"/>
        </w:rPr>
        <w:t>k</w:t>
      </w:r>
      <w:proofErr w:type="spellEnd"/>
      <w:proofErr w:type="gramStart"/>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w:t>
      </w:r>
      <w:proofErr w:type="gramEnd"/>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(А.1)</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roofErr w:type="gramStart"/>
      <w:r w:rsidRPr="0055482B">
        <w:rPr>
          <w:rFonts w:ascii="Times New Roman" w:hAnsi="Times New Roman" w:cs="Times New Roman"/>
          <w:sz w:val="28"/>
          <w:szCs w:val="28"/>
        </w:rPr>
        <w:t>В качестве параметра оптимизации принята скорость расслоения пульпы на твердую и жидкую фазы.</w:t>
      </w:r>
      <w:proofErr w:type="gramEnd"/>
      <w:r w:rsidRPr="0055482B">
        <w:rPr>
          <w:rFonts w:ascii="Times New Roman" w:hAnsi="Times New Roman" w:cs="Times New Roman"/>
          <w:sz w:val="28"/>
          <w:szCs w:val="28"/>
        </w:rPr>
        <w:t xml:space="preserve">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proofErr w:type="gramStart"/>
      <w:r w:rsidRPr="0055482B">
        <w:rPr>
          <w:rFonts w:ascii="Times New Roman" w:hAnsi="Times New Roman" w:cs="Times New Roman"/>
          <w:sz w:val="28"/>
          <w:szCs w:val="28"/>
          <w:vertAlign w:val="subscript"/>
        </w:rPr>
        <w:t>1</w:t>
      </w:r>
      <w:proofErr w:type="gramEnd"/>
      <w:r w:rsidRPr="0055482B">
        <w:rPr>
          <w:rFonts w:ascii="Times New Roman" w:hAnsi="Times New Roman" w:cs="Times New Roman"/>
          <w:sz w:val="28"/>
          <w:szCs w:val="28"/>
        </w:rPr>
        <w:t xml:space="preserve"> (см</w:t>
      </w:r>
      <w:r w:rsidRPr="0055482B">
        <w:rPr>
          <w:rFonts w:ascii="Times New Roman" w:hAnsi="Times New Roman" w:cs="Times New Roman"/>
          <w:sz w:val="28"/>
          <w:szCs w:val="28"/>
          <w:vertAlign w:val="superscript"/>
        </w:rPr>
        <w:t xml:space="preserve">3 </w:t>
      </w:r>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на 100 см</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раствора); расход электролита Х</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расход щелочи Х</w:t>
      </w:r>
      <w:r w:rsidRPr="0055482B">
        <w:rPr>
          <w:rFonts w:ascii="Times New Roman" w:hAnsi="Times New Roman" w:cs="Times New Roman"/>
          <w:sz w:val="28"/>
          <w:szCs w:val="28"/>
          <w:vertAlign w:val="subscript"/>
        </w:rPr>
        <w:t xml:space="preserve">3, </w:t>
      </w:r>
      <w:r w:rsidRPr="0055482B">
        <w:rPr>
          <w:rFonts w:ascii="Times New Roman" w:hAnsi="Times New Roman" w:cs="Times New Roman"/>
          <w:sz w:val="28"/>
          <w:szCs w:val="28"/>
        </w:rPr>
        <w:t xml:space="preserve">г (для регулировки </w:t>
      </w:r>
      <w:proofErr w:type="spellStart"/>
      <w:r w:rsidRPr="0055482B">
        <w:rPr>
          <w:rFonts w:ascii="Times New Roman" w:hAnsi="Times New Roman" w:cs="Times New Roman"/>
          <w:sz w:val="28"/>
          <w:szCs w:val="28"/>
        </w:rPr>
        <w:t>рН</w:t>
      </w:r>
      <w:proofErr w:type="spellEnd"/>
      <w:r w:rsidRPr="0055482B">
        <w:rPr>
          <w:rFonts w:ascii="Times New Roman" w:hAnsi="Times New Roman" w:cs="Times New Roman"/>
          <w:sz w:val="28"/>
          <w:szCs w:val="28"/>
        </w:rPr>
        <w:t xml:space="preserve"> пульпы) при одинаковых времени (30 с) и способе  перемешивания. Для оценки средней </w:t>
      </w:r>
      <w:proofErr w:type="spellStart"/>
      <w:r w:rsidRPr="0055482B">
        <w:rPr>
          <w:rFonts w:ascii="Times New Roman" w:hAnsi="Times New Roman" w:cs="Times New Roman"/>
          <w:sz w:val="28"/>
          <w:szCs w:val="28"/>
        </w:rPr>
        <w:t>квадратической</w:t>
      </w:r>
      <w:proofErr w:type="spellEnd"/>
      <w:r w:rsidRPr="0055482B">
        <w:rPr>
          <w:rFonts w:ascii="Times New Roman" w:hAnsi="Times New Roman" w:cs="Times New Roman"/>
          <w:sz w:val="28"/>
          <w:szCs w:val="28"/>
        </w:rPr>
        <w:t xml:space="preserve"> ошибки выполняются </w:t>
      </w:r>
      <w:r w:rsidRPr="0055482B">
        <w:rPr>
          <w:rFonts w:ascii="Times New Roman" w:hAnsi="Times New Roman" w:cs="Times New Roman"/>
          <w:sz w:val="28"/>
          <w:szCs w:val="28"/>
        </w:rPr>
        <w:lastRenderedPageBreak/>
        <w:t>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Условия проведения опытов приведены в таблице А.1.</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Таблица А.1 - Факторы и интервалы варьирования</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tbl>
      <w:tblPr>
        <w:tblW w:w="0" w:type="auto"/>
        <w:tblLayout w:type="fixed"/>
        <w:tblLook w:val="0000"/>
      </w:tblPr>
      <w:tblGrid>
        <w:gridCol w:w="2988"/>
        <w:gridCol w:w="2880"/>
        <w:gridCol w:w="2880"/>
      </w:tblGrid>
      <w:tr w:rsidR="0055482B" w:rsidRPr="0055482B" w:rsidTr="00FF0DBC">
        <w:tc>
          <w:tcPr>
            <w:tcW w:w="298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Значение фактора</w:t>
            </w:r>
          </w:p>
          <w:p w:rsidR="0055482B" w:rsidRPr="0055482B" w:rsidRDefault="0055482B" w:rsidP="00FF0DBC">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t xml:space="preserve">в центре </w:t>
            </w: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i/>
                <w:iCs/>
                <w:sz w:val="28"/>
                <w:szCs w:val="28"/>
                <w:vertAlign w:val="subscript"/>
              </w:rPr>
              <w:t xml:space="preserve"> </w:t>
            </w:r>
            <w:proofErr w:type="spellStart"/>
            <w:r w:rsidRPr="0055482B">
              <w:rPr>
                <w:rFonts w:ascii="Times New Roman" w:hAnsi="Times New Roman" w:cs="Times New Roman"/>
                <w:sz w:val="28"/>
                <w:szCs w:val="28"/>
                <w:vertAlign w:val="subscript"/>
              </w:rPr>
              <w:t>io</w:t>
            </w:r>
            <w:proofErr w:type="spellEnd"/>
          </w:p>
        </w:tc>
        <w:tc>
          <w:tcPr>
            <w:tcW w:w="288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интервал</w:t>
            </w:r>
          </w:p>
          <w:p w:rsidR="0055482B" w:rsidRPr="0055482B" w:rsidRDefault="0055482B" w:rsidP="00FF0DBC">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t xml:space="preserve">варьирования </w:t>
            </w:r>
            <w:proofErr w:type="spellStart"/>
            <w:r w:rsidRPr="0055482B">
              <w:rPr>
                <w:rFonts w:ascii="Times New Roman" w:hAnsi="Times New Roman" w:cs="Times New Roman"/>
                <w:sz w:val="28"/>
                <w:szCs w:val="28"/>
                <w:vertAlign w:val="subscript"/>
              </w:rPr>
              <w:t>i</w:t>
            </w:r>
            <w:proofErr w:type="spellEnd"/>
          </w:p>
        </w:tc>
      </w:tr>
      <w:tr w:rsidR="0055482B" w:rsidRPr="0055482B" w:rsidTr="00FF0DBC">
        <w:tc>
          <w:tcPr>
            <w:tcW w:w="298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vertAlign w:val="superscript"/>
              </w:rPr>
            </w:pP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расход полимера, V,см</w:t>
            </w:r>
            <w:r w:rsidRPr="0055482B">
              <w:rPr>
                <w:rFonts w:ascii="Times New Roman" w:hAnsi="Times New Roman" w:cs="Times New Roman"/>
                <w:sz w:val="28"/>
                <w:szCs w:val="28"/>
                <w:vertAlign w:val="superscript"/>
              </w:rPr>
              <w:t>3</w:t>
            </w:r>
          </w:p>
          <w:p w:rsidR="0055482B" w:rsidRPr="0055482B" w:rsidRDefault="0055482B" w:rsidP="00FF0DBC">
            <w:pPr>
              <w:widowControl w:val="0"/>
              <w:autoSpaceDE w:val="0"/>
              <w:autoSpaceDN w:val="0"/>
              <w:adjustRightInd w:val="0"/>
              <w:rPr>
                <w:rFonts w:ascii="Times New Roman" w:hAnsi="Times New Roman" w:cs="Times New Roman"/>
                <w:sz w:val="28"/>
                <w:szCs w:val="28"/>
                <w:vertAlign w:val="superscript"/>
              </w:rPr>
            </w:pP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расход электролита, V,см</w:t>
            </w:r>
            <w:r w:rsidRPr="0055482B">
              <w:rPr>
                <w:rFonts w:ascii="Times New Roman" w:hAnsi="Times New Roman" w:cs="Times New Roman"/>
                <w:sz w:val="28"/>
                <w:szCs w:val="28"/>
                <w:vertAlign w:val="superscript"/>
              </w:rPr>
              <w:t>3</w:t>
            </w:r>
          </w:p>
          <w:p w:rsidR="0055482B" w:rsidRPr="0055482B" w:rsidRDefault="0055482B" w:rsidP="00FF0DBC">
            <w:pPr>
              <w:widowControl w:val="0"/>
              <w:autoSpaceDE w:val="0"/>
              <w:autoSpaceDN w:val="0"/>
              <w:adjustRightInd w:val="0"/>
              <w:rPr>
                <w:rFonts w:ascii="Times New Roman" w:hAnsi="Times New Roman" w:cs="Times New Roman"/>
                <w:sz w:val="28"/>
                <w:szCs w:val="28"/>
              </w:rPr>
            </w:pP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расход щелочи,  </w:t>
            </w:r>
            <w:proofErr w:type="spellStart"/>
            <w:r w:rsidRPr="0055482B">
              <w:rPr>
                <w:rFonts w:ascii="Times New Roman" w:hAnsi="Times New Roman" w:cs="Times New Roman"/>
                <w:sz w:val="28"/>
                <w:szCs w:val="28"/>
              </w:rPr>
              <w:t>m</w:t>
            </w:r>
            <w:proofErr w:type="spellEnd"/>
            <w:r w:rsidRPr="0055482B">
              <w:rPr>
                <w:rFonts w:ascii="Times New Roman" w:hAnsi="Times New Roman" w:cs="Times New Roman"/>
                <w:sz w:val="28"/>
                <w:szCs w:val="28"/>
              </w:rPr>
              <w:t>, г</w:t>
            </w:r>
          </w:p>
        </w:tc>
        <w:tc>
          <w:tcPr>
            <w:tcW w:w="288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2,0</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5,6</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2,0</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5,6</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2,0</w:t>
            </w:r>
          </w:p>
        </w:tc>
      </w:tr>
    </w:tbl>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w:t>
      </w:r>
      <w:proofErr w:type="gramStart"/>
      <w:r w:rsidRPr="0055482B">
        <w:rPr>
          <w:rFonts w:ascii="Times New Roman" w:hAnsi="Times New Roman" w:cs="Times New Roman"/>
          <w:sz w:val="28"/>
          <w:szCs w:val="28"/>
        </w:rPr>
        <w:t xml:space="preserve">( </w:t>
      </w:r>
      <w:proofErr w:type="gramEnd"/>
      <w:r w:rsidRPr="0055482B">
        <w:rPr>
          <w:rFonts w:ascii="Times New Roman" w:hAnsi="Times New Roman" w:cs="Times New Roman"/>
          <w:sz w:val="28"/>
          <w:szCs w:val="28"/>
        </w:rPr>
        <w:t>0,1 % по массе).</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Всего необходимо выполнить 8 опытов по матрице ПФЭ 2</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и три параллельных опыта на основном уровне с учетом рандомизации.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w:t>
      </w:r>
      <w:proofErr w:type="spellStart"/>
      <w:r w:rsidRPr="0055482B">
        <w:rPr>
          <w:rFonts w:ascii="Times New Roman" w:hAnsi="Times New Roman" w:cs="Times New Roman"/>
          <w:sz w:val="28"/>
          <w:szCs w:val="28"/>
        </w:rPr>
        <w:t>рандомизованы</w:t>
      </w:r>
      <w:proofErr w:type="spellEnd"/>
      <w:r w:rsidRPr="0055482B">
        <w:rPr>
          <w:rFonts w:ascii="Times New Roman" w:hAnsi="Times New Roman" w:cs="Times New Roman"/>
          <w:sz w:val="28"/>
          <w:szCs w:val="28"/>
        </w:rPr>
        <w:t xml:space="preserve"> (выполнение опытов плана в случайном порядке). Для оценки дисперсии </w:t>
      </w:r>
      <w:proofErr w:type="spellStart"/>
      <w:r w:rsidRPr="0055482B">
        <w:rPr>
          <w:rFonts w:ascii="Times New Roman" w:hAnsi="Times New Roman" w:cs="Times New Roman"/>
          <w:sz w:val="28"/>
          <w:szCs w:val="28"/>
        </w:rPr>
        <w:t>воспроизводимости</w:t>
      </w:r>
      <w:proofErr w:type="spellEnd"/>
      <w:r w:rsidRPr="0055482B">
        <w:rPr>
          <w:rFonts w:ascii="Times New Roman" w:hAnsi="Times New Roman" w:cs="Times New Roman"/>
          <w:sz w:val="28"/>
          <w:szCs w:val="28"/>
        </w:rPr>
        <w:t xml:space="preserve"> каждый опыт повторяется несколько раз. В этом случае число повторений для каждой строки матрицы должно быть одинаковым, при этом </w:t>
      </w:r>
      <w:proofErr w:type="spellStart"/>
      <w:r w:rsidRPr="0055482B">
        <w:rPr>
          <w:rFonts w:ascii="Times New Roman" w:hAnsi="Times New Roman" w:cs="Times New Roman"/>
          <w:sz w:val="28"/>
          <w:szCs w:val="28"/>
        </w:rPr>
        <w:t>рандомизируют</w:t>
      </w:r>
      <w:proofErr w:type="spellEnd"/>
      <w:r w:rsidRPr="0055482B">
        <w:rPr>
          <w:rFonts w:ascii="Times New Roman" w:hAnsi="Times New Roman" w:cs="Times New Roman"/>
          <w:sz w:val="28"/>
          <w:szCs w:val="28"/>
        </w:rPr>
        <w:t xml:space="preserve"> все опыты, включая параллельные. Параллельные опыты в матрице </w:t>
      </w:r>
      <w:r w:rsidRPr="0055482B">
        <w:rPr>
          <w:rFonts w:ascii="Times New Roman" w:hAnsi="Times New Roman" w:cs="Times New Roman"/>
          <w:sz w:val="28"/>
          <w:szCs w:val="28"/>
        </w:rPr>
        <w:lastRenderedPageBreak/>
        <w:t xml:space="preserve">планирования можно заменить параллельными измерениями функции отклика на основном уровне с последующей оценкой </w:t>
      </w:r>
      <w:proofErr w:type="spellStart"/>
      <w:r w:rsidRPr="0055482B">
        <w:rPr>
          <w:rFonts w:ascii="Times New Roman" w:hAnsi="Times New Roman" w:cs="Times New Roman"/>
          <w:sz w:val="28"/>
          <w:szCs w:val="28"/>
        </w:rPr>
        <w:t>воспроизводимости</w:t>
      </w:r>
      <w:proofErr w:type="spellEnd"/>
      <w:r w:rsidRPr="0055482B">
        <w:rPr>
          <w:rFonts w:ascii="Times New Roman" w:hAnsi="Times New Roman" w:cs="Times New Roman"/>
          <w:sz w:val="28"/>
          <w:szCs w:val="28"/>
        </w:rPr>
        <w:t>.</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позволяет рассчитать парные взаимодействия  </w:t>
      </w:r>
      <w:r w:rsidRPr="0055482B">
        <w:rPr>
          <w:rFonts w:ascii="Times New Roman" w:hAnsi="Times New Roman" w:cs="Times New Roman"/>
          <w:i/>
          <w:iCs/>
          <w:sz w:val="28"/>
          <w:szCs w:val="28"/>
        </w:rPr>
        <w:t>в</w:t>
      </w:r>
      <w:r w:rsidRPr="0055482B">
        <w:rPr>
          <w:rFonts w:ascii="Times New Roman" w:hAnsi="Times New Roman" w:cs="Times New Roman"/>
          <w:sz w:val="28"/>
          <w:szCs w:val="28"/>
          <w:vertAlign w:val="subscript"/>
        </w:rPr>
        <w:t>12</w:t>
      </w:r>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в</w:t>
      </w:r>
      <w:r w:rsidRPr="0055482B">
        <w:rPr>
          <w:rFonts w:ascii="Times New Roman" w:hAnsi="Times New Roman" w:cs="Times New Roman"/>
          <w:sz w:val="28"/>
          <w:szCs w:val="28"/>
          <w:vertAlign w:val="subscript"/>
        </w:rPr>
        <w:t>13</w:t>
      </w:r>
      <w:r w:rsidRPr="0055482B">
        <w:rPr>
          <w:rFonts w:ascii="Times New Roman" w:hAnsi="Times New Roman" w:cs="Times New Roman"/>
          <w:sz w:val="28"/>
          <w:szCs w:val="28"/>
        </w:rPr>
        <w:t xml:space="preserve">, </w:t>
      </w:r>
      <w:r w:rsidRPr="0055482B">
        <w:rPr>
          <w:rFonts w:ascii="Times New Roman" w:hAnsi="Times New Roman" w:cs="Times New Roman"/>
          <w:i/>
          <w:iCs/>
          <w:sz w:val="28"/>
          <w:szCs w:val="28"/>
        </w:rPr>
        <w:t>в</w:t>
      </w:r>
      <w:r w:rsidRPr="0055482B">
        <w:rPr>
          <w:rFonts w:ascii="Times New Roman" w:hAnsi="Times New Roman" w:cs="Times New Roman"/>
          <w:sz w:val="28"/>
          <w:szCs w:val="28"/>
          <w:vertAlign w:val="subscript"/>
        </w:rPr>
        <w:t>23</w:t>
      </w:r>
      <w:r w:rsidRPr="0055482B">
        <w:rPr>
          <w:rFonts w:ascii="Times New Roman" w:hAnsi="Times New Roman" w:cs="Times New Roman"/>
          <w:sz w:val="28"/>
          <w:szCs w:val="28"/>
        </w:rPr>
        <w:t xml:space="preserve"> и тройное взаимодействие</w:t>
      </w:r>
      <w:r w:rsidRPr="0055482B">
        <w:rPr>
          <w:rFonts w:ascii="Times New Roman" w:hAnsi="Times New Roman" w:cs="Times New Roman"/>
          <w:i/>
          <w:iCs/>
          <w:sz w:val="28"/>
          <w:szCs w:val="28"/>
        </w:rPr>
        <w:t xml:space="preserve"> в</w:t>
      </w:r>
      <w:r w:rsidRPr="0055482B">
        <w:rPr>
          <w:rFonts w:ascii="Times New Roman" w:hAnsi="Times New Roman" w:cs="Times New Roman"/>
          <w:sz w:val="28"/>
          <w:szCs w:val="28"/>
          <w:vertAlign w:val="subscript"/>
        </w:rPr>
        <w:t>123</w:t>
      </w:r>
      <w:r w:rsidRPr="0055482B">
        <w:rPr>
          <w:rFonts w:ascii="Times New Roman" w:hAnsi="Times New Roman" w:cs="Times New Roman"/>
          <w:sz w:val="28"/>
          <w:szCs w:val="28"/>
        </w:rPr>
        <w:t xml:space="preserve"> – коэффициент при </w:t>
      </w: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1</w:t>
      </w:r>
      <w:proofErr w:type="gramEnd"/>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Учет взаимодействия позволяет оценить ряд особенностей поведения исследуемого объекта, связанных с его нелинейностью.</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Расчет коэффициентов по ПФЭ на примере двух факторов:  составляется расширенная матрица, содержащая четыре столбца:  </w:t>
      </w: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0</w:t>
      </w:r>
      <w:proofErr w:type="gramEnd"/>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 xml:space="preserve"> = х</w:t>
      </w:r>
      <w:r w:rsidRPr="0055482B">
        <w:rPr>
          <w:rFonts w:ascii="Times New Roman" w:hAnsi="Times New Roman" w:cs="Times New Roman"/>
          <w:sz w:val="28"/>
          <w:szCs w:val="28"/>
          <w:vertAlign w:val="subscript"/>
        </w:rPr>
        <w:t>3</w:t>
      </w:r>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 xml:space="preserve"> Столбец </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0</w:t>
      </w:r>
      <w:r w:rsidRPr="0055482B">
        <w:rPr>
          <w:rFonts w:ascii="Times New Roman" w:hAnsi="Times New Roman" w:cs="Times New Roman"/>
          <w:sz w:val="28"/>
          <w:szCs w:val="28"/>
        </w:rPr>
        <w:t xml:space="preserve"> во всех строках содержит одно и то же значение  + 1 (+). Каждое значение для столбца </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 xml:space="preserve"> × 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 xml:space="preserve">получается перемножением значений </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и</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стоящих в той же строке. Матрица плана дополняется столбцом значений отклика </w:t>
      </w:r>
      <w:r w:rsidRPr="0055482B">
        <w:rPr>
          <w:rFonts w:ascii="Times New Roman" w:hAnsi="Times New Roman" w:cs="Times New Roman"/>
          <w:i/>
          <w:iCs/>
          <w:sz w:val="28"/>
          <w:szCs w:val="28"/>
        </w:rPr>
        <w:t>у</w:t>
      </w:r>
      <w:r w:rsidRPr="0055482B">
        <w:rPr>
          <w:rFonts w:ascii="Times New Roman" w:hAnsi="Times New Roman" w:cs="Times New Roman"/>
          <w:sz w:val="28"/>
          <w:szCs w:val="28"/>
        </w:rPr>
        <w:t>, полученных в опытах, образуется расширенная матрица.</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Обработка результатов эксперимента.</w:t>
      </w:r>
    </w:p>
    <w:p w:rsidR="0055482B" w:rsidRPr="0055482B" w:rsidRDefault="0055482B" w:rsidP="0055482B">
      <w:pPr>
        <w:widowControl w:val="0"/>
        <w:autoSpaceDE w:val="0"/>
        <w:autoSpaceDN w:val="0"/>
        <w:adjustRightInd w:val="0"/>
        <w:ind w:left="720"/>
        <w:jc w:val="both"/>
        <w:rPr>
          <w:rFonts w:ascii="Times New Roman" w:hAnsi="Times New Roman" w:cs="Times New Roman"/>
          <w:sz w:val="28"/>
          <w:szCs w:val="28"/>
        </w:rPr>
      </w:pPr>
      <w:r w:rsidRPr="0055482B">
        <w:rPr>
          <w:rFonts w:ascii="Times New Roman" w:hAnsi="Times New Roman" w:cs="Times New Roman"/>
          <w:sz w:val="28"/>
          <w:szCs w:val="28"/>
        </w:rPr>
        <w:t>Определяют значения коэффициентов регрессионной модели.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Решение системы нормальных уравнений определяет </w:t>
      </w:r>
      <w:proofErr w:type="spellStart"/>
      <w:r w:rsidRPr="0055482B">
        <w:rPr>
          <w:rFonts w:ascii="Times New Roman" w:hAnsi="Times New Roman" w:cs="Times New Roman"/>
          <w:i/>
          <w:iCs/>
          <w:sz w:val="28"/>
          <w:szCs w:val="28"/>
        </w:rPr>
        <w:t>в</w:t>
      </w:r>
      <w:proofErr w:type="gramStart"/>
      <w:r w:rsidRPr="0055482B">
        <w:rPr>
          <w:rFonts w:ascii="Times New Roman" w:hAnsi="Times New Roman" w:cs="Times New Roman"/>
          <w:sz w:val="28"/>
          <w:szCs w:val="28"/>
          <w:vertAlign w:val="subscript"/>
        </w:rPr>
        <w:t>i</w:t>
      </w:r>
      <w:proofErr w:type="spellEnd"/>
      <w:proofErr w:type="gramEnd"/>
      <w:r w:rsidRPr="0055482B">
        <w:rPr>
          <w:rFonts w:ascii="Times New Roman" w:hAnsi="Times New Roman" w:cs="Times New Roman"/>
          <w:sz w:val="28"/>
          <w:szCs w:val="28"/>
        </w:rPr>
        <w:t>:</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                               </w:t>
      </w:r>
      <w:r w:rsidRPr="0055482B">
        <w:rPr>
          <w:rFonts w:ascii="Times New Roman" w:hAnsi="Times New Roman" w:cs="Times New Roman"/>
          <w:sz w:val="28"/>
          <w:szCs w:val="28"/>
        </w:rPr>
        <w:tab/>
        <w:t>(А.2)</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где     </w:t>
      </w:r>
      <w:proofErr w:type="spellStart"/>
      <w:r w:rsidRPr="0055482B">
        <w:rPr>
          <w:rFonts w:ascii="Times New Roman" w:hAnsi="Times New Roman" w:cs="Times New Roman"/>
          <w:i/>
          <w:iCs/>
          <w:sz w:val="28"/>
          <w:szCs w:val="28"/>
        </w:rPr>
        <w:t>i</w:t>
      </w:r>
      <w:proofErr w:type="spellEnd"/>
      <w:r w:rsidRPr="0055482B">
        <w:rPr>
          <w:rFonts w:ascii="Times New Roman" w:hAnsi="Times New Roman" w:cs="Times New Roman"/>
          <w:sz w:val="28"/>
          <w:szCs w:val="28"/>
        </w:rPr>
        <w:t xml:space="preserve"> -  номер столбца;</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proofErr w:type="spellStart"/>
      <w:r w:rsidRPr="0055482B">
        <w:rPr>
          <w:rFonts w:ascii="Times New Roman" w:hAnsi="Times New Roman" w:cs="Times New Roman"/>
          <w:i/>
          <w:iCs/>
          <w:sz w:val="28"/>
          <w:szCs w:val="28"/>
        </w:rPr>
        <w:t>j</w:t>
      </w:r>
      <w:proofErr w:type="spellEnd"/>
      <w:r w:rsidRPr="0055482B">
        <w:rPr>
          <w:rFonts w:ascii="Times New Roman" w:hAnsi="Times New Roman" w:cs="Times New Roman"/>
          <w:sz w:val="28"/>
          <w:szCs w:val="28"/>
        </w:rPr>
        <w:t xml:space="preserve"> - номер строки.</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Обработка опытов ПФЭ 2 </w:t>
      </w:r>
      <w:proofErr w:type="spellStart"/>
      <w:r w:rsidRPr="0055482B">
        <w:rPr>
          <w:rFonts w:ascii="Times New Roman" w:hAnsi="Times New Roman" w:cs="Times New Roman"/>
          <w:sz w:val="28"/>
          <w:szCs w:val="28"/>
          <w:vertAlign w:val="superscript"/>
        </w:rPr>
        <w:t>k</w:t>
      </w:r>
      <w:proofErr w:type="spellEnd"/>
      <w:r w:rsidRPr="0055482B">
        <w:rPr>
          <w:rFonts w:ascii="Times New Roman" w:hAnsi="Times New Roman" w:cs="Times New Roman"/>
          <w:sz w:val="28"/>
          <w:szCs w:val="28"/>
        </w:rPr>
        <w:t xml:space="preserve"> при любом </w:t>
      </w:r>
      <w:proofErr w:type="spellStart"/>
      <w:r w:rsidRPr="0055482B">
        <w:rPr>
          <w:rFonts w:ascii="Times New Roman" w:hAnsi="Times New Roman" w:cs="Times New Roman"/>
          <w:sz w:val="28"/>
          <w:szCs w:val="28"/>
        </w:rPr>
        <w:t>k</w:t>
      </w:r>
      <w:proofErr w:type="spellEnd"/>
      <w:r w:rsidRPr="0055482B">
        <w:rPr>
          <w:rFonts w:ascii="Times New Roman" w:hAnsi="Times New Roman" w:cs="Times New Roman"/>
          <w:sz w:val="28"/>
          <w:szCs w:val="28"/>
        </w:rPr>
        <w:t xml:space="preserve"> определяет </w:t>
      </w:r>
      <w:proofErr w:type="spellStart"/>
      <w:r w:rsidRPr="0055482B">
        <w:rPr>
          <w:rFonts w:ascii="Times New Roman" w:hAnsi="Times New Roman" w:cs="Times New Roman"/>
          <w:i/>
          <w:iCs/>
          <w:sz w:val="28"/>
          <w:szCs w:val="28"/>
        </w:rPr>
        <w:t>в</w:t>
      </w:r>
      <w:proofErr w:type="gramStart"/>
      <w:r w:rsidRPr="0055482B">
        <w:rPr>
          <w:rFonts w:ascii="Times New Roman" w:hAnsi="Times New Roman" w:cs="Times New Roman"/>
          <w:sz w:val="28"/>
          <w:szCs w:val="28"/>
          <w:vertAlign w:val="subscript"/>
        </w:rPr>
        <w:t>i</w:t>
      </w:r>
      <w:proofErr w:type="spellEnd"/>
      <w:proofErr w:type="gramEnd"/>
      <w:r w:rsidRPr="0055482B">
        <w:rPr>
          <w:rFonts w:ascii="Times New Roman" w:hAnsi="Times New Roman" w:cs="Times New Roman"/>
          <w:sz w:val="28"/>
          <w:szCs w:val="28"/>
        </w:rPr>
        <w:t>:</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ind w:left="2832"/>
        <w:rPr>
          <w:rFonts w:ascii="Times New Roman" w:hAnsi="Times New Roman" w:cs="Times New Roman"/>
          <w:sz w:val="28"/>
          <w:szCs w:val="28"/>
        </w:rPr>
      </w:pPr>
      <w:r w:rsidRPr="0055482B">
        <w:rPr>
          <w:rFonts w:ascii="Times New Roman" w:hAnsi="Times New Roman" w:cs="Times New Roman"/>
        </w:rPr>
        <w:tab/>
      </w:r>
      <w:r w:rsidRPr="0055482B">
        <w:rPr>
          <w:rFonts w:ascii="Times New Roman" w:hAnsi="Times New Roman" w:cs="Times New Roman"/>
        </w:rPr>
        <w:tab/>
      </w:r>
      <w:r w:rsidRPr="0055482B">
        <w:rPr>
          <w:rFonts w:ascii="Times New Roman" w:hAnsi="Times New Roman" w:cs="Times New Roman"/>
        </w:rPr>
        <w:tab/>
      </w:r>
      <w:r w:rsidRPr="0055482B">
        <w:rPr>
          <w:rFonts w:ascii="Times New Roman" w:hAnsi="Times New Roman" w:cs="Times New Roman"/>
          <w:sz w:val="28"/>
          <w:szCs w:val="28"/>
        </w:rPr>
        <w:t>(А.3)</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ind w:left="720"/>
        <w:rPr>
          <w:rFonts w:ascii="Times New Roman" w:hAnsi="Times New Roman" w:cs="Times New Roman"/>
          <w:sz w:val="28"/>
          <w:szCs w:val="28"/>
        </w:rPr>
      </w:pPr>
      <w:r w:rsidRPr="0055482B">
        <w:rPr>
          <w:rFonts w:ascii="Times New Roman" w:hAnsi="Times New Roman" w:cs="Times New Roman"/>
          <w:sz w:val="28"/>
          <w:szCs w:val="28"/>
        </w:rPr>
        <w:t xml:space="preserve">Средняя </w:t>
      </w:r>
      <w:proofErr w:type="spellStart"/>
      <w:r w:rsidRPr="0055482B">
        <w:rPr>
          <w:rFonts w:ascii="Times New Roman" w:hAnsi="Times New Roman" w:cs="Times New Roman"/>
          <w:sz w:val="28"/>
          <w:szCs w:val="28"/>
        </w:rPr>
        <w:t>квадратическая</w:t>
      </w:r>
      <w:proofErr w:type="spellEnd"/>
      <w:r w:rsidRPr="0055482B">
        <w:rPr>
          <w:rFonts w:ascii="Times New Roman" w:hAnsi="Times New Roman" w:cs="Times New Roman"/>
          <w:sz w:val="28"/>
          <w:szCs w:val="28"/>
        </w:rPr>
        <w:t xml:space="preserve"> ошибка и доверительный интервал</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lastRenderedPageBreak/>
        <w:tab/>
        <w:t xml:space="preserve">В последующих экспериментах наибольшее значение каждого из факторов (верхний уровень) равно </w:t>
      </w:r>
      <w:proofErr w:type="spellStart"/>
      <w:r w:rsidRPr="0055482B">
        <w:rPr>
          <w:rFonts w:ascii="Times New Roman" w:hAnsi="Times New Roman" w:cs="Times New Roman"/>
          <w:i/>
          <w:iCs/>
          <w:sz w:val="28"/>
          <w:szCs w:val="28"/>
        </w:rPr>
        <w:t>u</w:t>
      </w:r>
      <w:r w:rsidRPr="0055482B">
        <w:rPr>
          <w:rFonts w:ascii="Times New Roman" w:hAnsi="Times New Roman" w:cs="Times New Roman"/>
          <w:sz w:val="28"/>
          <w:szCs w:val="28"/>
          <w:vertAlign w:val="subscript"/>
        </w:rPr>
        <w:t>io</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а наименьшее (нижний уровень) равно </w:t>
      </w: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i/>
          <w:iCs/>
          <w:sz w:val="28"/>
          <w:szCs w:val="28"/>
          <w:vertAlign w:val="subscript"/>
        </w:rPr>
        <w:t xml:space="preserve"> </w:t>
      </w:r>
      <w:proofErr w:type="spellStart"/>
      <w:r w:rsidRPr="0055482B">
        <w:rPr>
          <w:rFonts w:ascii="Times New Roman" w:hAnsi="Times New Roman" w:cs="Times New Roman"/>
          <w:sz w:val="28"/>
          <w:szCs w:val="28"/>
          <w:vertAlign w:val="subscript"/>
        </w:rPr>
        <w:t>io</w:t>
      </w:r>
      <w:proofErr w:type="spellEnd"/>
      <w:r w:rsidRPr="0055482B">
        <w:rPr>
          <w:rFonts w:ascii="Times New Roman" w:hAnsi="Times New Roman" w:cs="Times New Roman"/>
          <w:sz w:val="28"/>
          <w:szCs w:val="28"/>
        </w:rPr>
        <w:t xml:space="preserve"> -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Кодированные переменные удобны потому, что вся обработка результатов опытов проводится в стандартной форме, не зависящей от конкретных условий задачи. Переход от натуральных (</w:t>
      </w:r>
      <w:proofErr w:type="spellStart"/>
      <w:r w:rsidRPr="0055482B">
        <w:rPr>
          <w:rFonts w:ascii="Times New Roman" w:hAnsi="Times New Roman" w:cs="Times New Roman"/>
          <w:sz w:val="28"/>
          <w:szCs w:val="28"/>
        </w:rPr>
        <w:t>некодированных</w:t>
      </w:r>
      <w:proofErr w:type="spellEnd"/>
      <w:r w:rsidRPr="0055482B">
        <w:rPr>
          <w:rFonts w:ascii="Times New Roman" w:hAnsi="Times New Roman" w:cs="Times New Roman"/>
          <w:sz w:val="28"/>
          <w:szCs w:val="28"/>
        </w:rPr>
        <w:t xml:space="preserve">) значений переменных </w:t>
      </w:r>
      <w:proofErr w:type="spellStart"/>
      <w:r w:rsidRPr="0055482B">
        <w:rPr>
          <w:rFonts w:ascii="Times New Roman" w:hAnsi="Times New Roman" w:cs="Times New Roman"/>
          <w:i/>
          <w:iCs/>
          <w:sz w:val="28"/>
          <w:szCs w:val="28"/>
        </w:rPr>
        <w:t>u</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к </w:t>
      </w:r>
      <w:proofErr w:type="gramStart"/>
      <w:r w:rsidRPr="0055482B">
        <w:rPr>
          <w:rFonts w:ascii="Times New Roman" w:hAnsi="Times New Roman" w:cs="Times New Roman"/>
          <w:sz w:val="28"/>
          <w:szCs w:val="28"/>
        </w:rPr>
        <w:t>кодированным</w:t>
      </w:r>
      <w:proofErr w:type="gramEnd"/>
      <w:r w:rsidRPr="0055482B">
        <w:rPr>
          <w:rFonts w:ascii="Times New Roman" w:hAnsi="Times New Roman" w:cs="Times New Roman"/>
          <w:sz w:val="28"/>
          <w:szCs w:val="28"/>
        </w:rPr>
        <w:t xml:space="preserve"> </w:t>
      </w:r>
      <w:proofErr w:type="spellStart"/>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и обратно производится по формуле:</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i/>
          <w:iCs/>
          <w:sz w:val="28"/>
          <w:szCs w:val="28"/>
        </w:rPr>
        <w:t xml:space="preserve">                              </w:t>
      </w:r>
      <w:r w:rsidRPr="0055482B">
        <w:rPr>
          <w:rFonts w:ascii="Times New Roman" w:hAnsi="Times New Roman" w:cs="Times New Roman"/>
          <w:i/>
          <w:iCs/>
          <w:sz w:val="28"/>
          <w:szCs w:val="28"/>
        </w:rPr>
        <w:tab/>
      </w:r>
      <w:r w:rsidRPr="0055482B">
        <w:rPr>
          <w:rFonts w:ascii="Times New Roman" w:hAnsi="Times New Roman" w:cs="Times New Roman"/>
          <w:i/>
          <w:iCs/>
          <w:sz w:val="28"/>
          <w:szCs w:val="28"/>
        </w:rPr>
        <w:tab/>
      </w:r>
      <w:r w:rsidRPr="0055482B">
        <w:rPr>
          <w:rFonts w:ascii="Times New Roman" w:hAnsi="Times New Roman" w:cs="Times New Roman"/>
          <w:i/>
          <w:iCs/>
          <w:sz w:val="28"/>
          <w:szCs w:val="28"/>
        </w:rPr>
        <w:tab/>
      </w:r>
      <w:proofErr w:type="spellStart"/>
      <w:r w:rsidRPr="0055482B">
        <w:rPr>
          <w:rFonts w:ascii="Times New Roman" w:hAnsi="Times New Roman" w:cs="Times New Roman"/>
          <w:i/>
          <w:iCs/>
          <w:sz w:val="28"/>
          <w:szCs w:val="28"/>
        </w:rPr>
        <w:t>х</w:t>
      </w:r>
      <w:proofErr w:type="spell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 (</w:t>
      </w: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 </w:t>
      </w:r>
      <w:proofErr w:type="spellStart"/>
      <w:r w:rsidRPr="0055482B">
        <w:rPr>
          <w:rFonts w:ascii="Times New Roman" w:hAnsi="Times New Roman" w:cs="Times New Roman"/>
          <w:i/>
          <w:iCs/>
          <w:sz w:val="28"/>
          <w:szCs w:val="28"/>
        </w:rPr>
        <w:t>u</w:t>
      </w:r>
      <w:r w:rsidRPr="0055482B">
        <w:rPr>
          <w:rFonts w:ascii="Times New Roman" w:hAnsi="Times New Roman" w:cs="Times New Roman"/>
          <w:sz w:val="28"/>
          <w:szCs w:val="28"/>
          <w:vertAlign w:val="subscript"/>
        </w:rPr>
        <w:t>i</w:t>
      </w:r>
      <w:proofErr w:type="gramStart"/>
      <w:r w:rsidRPr="0055482B">
        <w:rPr>
          <w:rFonts w:ascii="Times New Roman" w:hAnsi="Times New Roman" w:cs="Times New Roman"/>
          <w:sz w:val="28"/>
          <w:szCs w:val="28"/>
          <w:vertAlign w:val="subscript"/>
        </w:rPr>
        <w:t>о</w:t>
      </w:r>
      <w:proofErr w:type="spellEnd"/>
      <w:proofErr w:type="gramEnd"/>
      <w:r w:rsidRPr="0055482B">
        <w:rPr>
          <w:rFonts w:ascii="Times New Roman" w:hAnsi="Times New Roman" w:cs="Times New Roman"/>
          <w:sz w:val="28"/>
          <w:szCs w:val="28"/>
        </w:rPr>
        <w:t>)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(А.3)</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и соответственно</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i/>
          <w:iCs/>
          <w:sz w:val="28"/>
          <w:szCs w:val="28"/>
        </w:rPr>
        <w:t xml:space="preserve">                                  </w:t>
      </w:r>
      <w:r w:rsidRPr="0055482B">
        <w:rPr>
          <w:rFonts w:ascii="Times New Roman" w:hAnsi="Times New Roman" w:cs="Times New Roman"/>
          <w:i/>
          <w:iCs/>
          <w:sz w:val="28"/>
          <w:szCs w:val="28"/>
        </w:rPr>
        <w:tab/>
      </w:r>
      <w:r w:rsidRPr="0055482B">
        <w:rPr>
          <w:rFonts w:ascii="Times New Roman" w:hAnsi="Times New Roman" w:cs="Times New Roman"/>
          <w:i/>
          <w:iCs/>
          <w:sz w:val="28"/>
          <w:szCs w:val="28"/>
        </w:rPr>
        <w:tab/>
      </w: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xml:space="preserve">= </w:t>
      </w:r>
      <w:proofErr w:type="spellStart"/>
      <w:r w:rsidRPr="0055482B">
        <w:rPr>
          <w:rFonts w:ascii="Times New Roman" w:hAnsi="Times New Roman" w:cs="Times New Roman"/>
          <w:i/>
          <w:iCs/>
          <w:sz w:val="28"/>
          <w:szCs w:val="28"/>
        </w:rPr>
        <w:t>u</w:t>
      </w:r>
      <w:proofErr w:type="spellEnd"/>
      <w:r w:rsidRPr="0055482B">
        <w:rPr>
          <w:rFonts w:ascii="Times New Roman" w:hAnsi="Times New Roman" w:cs="Times New Roman"/>
          <w:sz w:val="28"/>
          <w:szCs w:val="28"/>
        </w:rPr>
        <w:t xml:space="preserve"> </w:t>
      </w:r>
      <w:proofErr w:type="spellStart"/>
      <w:proofErr w:type="gramStart"/>
      <w:r w:rsidRPr="0055482B">
        <w:rPr>
          <w:rFonts w:ascii="Times New Roman" w:hAnsi="Times New Roman" w:cs="Times New Roman"/>
          <w:sz w:val="28"/>
          <w:szCs w:val="28"/>
          <w:vertAlign w:val="subscript"/>
        </w:rPr>
        <w:t>i</w:t>
      </w:r>
      <w:proofErr w:type="gramEnd"/>
      <w:r w:rsidRPr="0055482B">
        <w:rPr>
          <w:rFonts w:ascii="Times New Roman" w:hAnsi="Times New Roman" w:cs="Times New Roman"/>
          <w:sz w:val="28"/>
          <w:szCs w:val="28"/>
          <w:vertAlign w:val="subscript"/>
        </w:rPr>
        <w:t>о</w:t>
      </w:r>
      <w:proofErr w:type="spellEnd"/>
      <w:r w:rsidRPr="0055482B">
        <w:rPr>
          <w:rFonts w:ascii="Times New Roman" w:hAnsi="Times New Roman" w:cs="Times New Roman"/>
          <w:sz w:val="28"/>
          <w:szCs w:val="28"/>
        </w:rPr>
        <w:t xml:space="preserve"> + </w:t>
      </w:r>
      <w:proofErr w:type="spellStart"/>
      <w:r w:rsidRPr="0055482B">
        <w:rPr>
          <w:rFonts w:ascii="Times New Roman" w:hAnsi="Times New Roman" w:cs="Times New Roman"/>
          <w:i/>
          <w:iCs/>
          <w:sz w:val="28"/>
          <w:szCs w:val="28"/>
        </w:rPr>
        <w:t>х</w:t>
      </w:r>
      <w:proofErr w:type="spell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vertAlign w:val="subscript"/>
        </w:rPr>
        <w:t xml:space="preserve"> </w:t>
      </w:r>
      <w:proofErr w:type="spellStart"/>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 xml:space="preserve">                    (А.4)</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Если  </w:t>
      </w:r>
      <w:proofErr w:type="spellStart"/>
      <w:r w:rsidRPr="0055482B">
        <w:rPr>
          <w:rFonts w:ascii="Times New Roman" w:hAnsi="Times New Roman" w:cs="Times New Roman"/>
          <w:i/>
          <w:iCs/>
          <w:sz w:val="28"/>
          <w:szCs w:val="28"/>
        </w:rPr>
        <w:t>u</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xml:space="preserve">– на нижнем уровне, то </w:t>
      </w:r>
      <w:r w:rsidRPr="0055482B">
        <w:rPr>
          <w:rFonts w:ascii="Times New Roman" w:hAnsi="Times New Roman" w:cs="Times New Roman"/>
          <w:sz w:val="28"/>
          <w:szCs w:val="28"/>
          <w:vertAlign w:val="subscript"/>
        </w:rPr>
        <w:t xml:space="preserve"> </w:t>
      </w:r>
      <w:proofErr w:type="spellStart"/>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i</w:t>
      </w:r>
      <w:proofErr w:type="spellEnd"/>
      <w:proofErr w:type="gram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xml:space="preserve">= - 1; если </w:t>
      </w:r>
      <w:r w:rsidRPr="0055482B">
        <w:rPr>
          <w:rFonts w:ascii="Times New Roman" w:hAnsi="Times New Roman" w:cs="Times New Roman"/>
          <w:i/>
          <w:iCs/>
          <w:sz w:val="28"/>
          <w:szCs w:val="28"/>
        </w:rPr>
        <w:t xml:space="preserve"> </w:t>
      </w:r>
      <w:proofErr w:type="spellStart"/>
      <w:r w:rsidRPr="0055482B">
        <w:rPr>
          <w:rFonts w:ascii="Times New Roman" w:hAnsi="Times New Roman" w:cs="Times New Roman"/>
          <w:i/>
          <w:iCs/>
          <w:sz w:val="28"/>
          <w:szCs w:val="28"/>
        </w:rPr>
        <w:t>u</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на верхнем уровне, то</w:t>
      </w:r>
      <w:r w:rsidRPr="0055482B">
        <w:rPr>
          <w:rFonts w:ascii="Times New Roman" w:hAnsi="Times New Roman" w:cs="Times New Roman"/>
          <w:i/>
          <w:iCs/>
          <w:sz w:val="28"/>
          <w:szCs w:val="28"/>
        </w:rPr>
        <w:t xml:space="preserve"> </w:t>
      </w:r>
      <w:proofErr w:type="spellStart"/>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+ 1.</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ab/>
        <w:t>Матрица планирования для двух факторов имеет вид</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tbl>
      <w:tblPr>
        <w:tblW w:w="0" w:type="auto"/>
        <w:tblLayout w:type="fixed"/>
        <w:tblLook w:val="0000"/>
      </w:tblPr>
      <w:tblGrid>
        <w:gridCol w:w="4428"/>
        <w:gridCol w:w="4320"/>
      </w:tblGrid>
      <w:tr w:rsidR="0055482B" w:rsidRPr="0055482B" w:rsidTr="00FF0DBC">
        <w:tc>
          <w:tcPr>
            <w:tcW w:w="44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t>х</w:t>
            </w:r>
            <w:proofErr w:type="gramStart"/>
            <w:r w:rsidRPr="0055482B">
              <w:rPr>
                <w:rFonts w:ascii="Times New Roman" w:hAnsi="Times New Roman" w:cs="Times New 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t>х</w:t>
            </w:r>
            <w:proofErr w:type="gramStart"/>
            <w:r w:rsidRPr="0055482B">
              <w:rPr>
                <w:rFonts w:ascii="Times New Roman" w:hAnsi="Times New Roman" w:cs="Times New Roman"/>
                <w:sz w:val="28"/>
                <w:szCs w:val="28"/>
                <w:vertAlign w:val="subscript"/>
              </w:rPr>
              <w:t>2</w:t>
            </w:r>
            <w:proofErr w:type="gramEnd"/>
          </w:p>
        </w:tc>
      </w:tr>
      <w:tr w:rsidR="0055482B" w:rsidRPr="0055482B" w:rsidTr="00FF0DBC">
        <w:tc>
          <w:tcPr>
            <w:tcW w:w="44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+ 1</w:t>
            </w:r>
          </w:p>
        </w:tc>
      </w:tr>
    </w:tbl>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 На практике для сокращения записи часто вместо "+ 1" и "- 1" пишут просто "+" и "</w:t>
      </w:r>
      <w:proofErr w:type="gramStart"/>
      <w:r w:rsidRPr="0055482B">
        <w:rPr>
          <w:rFonts w:ascii="Times New Roman" w:hAnsi="Times New Roman" w:cs="Times New Roman"/>
          <w:sz w:val="28"/>
          <w:szCs w:val="28"/>
        </w:rPr>
        <w:t>-"</w:t>
      </w:r>
      <w:proofErr w:type="gramEnd"/>
      <w:r w:rsidRPr="0055482B">
        <w:rPr>
          <w:rFonts w:ascii="Times New Roman" w:hAnsi="Times New Roman" w:cs="Times New Roman"/>
          <w:sz w:val="28"/>
          <w:szCs w:val="28"/>
        </w:rPr>
        <w:t xml:space="preserve"> . В таких обозначениях матрица планирования будет иметь вид:</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tbl>
      <w:tblPr>
        <w:tblW w:w="0" w:type="auto"/>
        <w:tblLayout w:type="fixed"/>
        <w:tblLook w:val="0000"/>
      </w:tblPr>
      <w:tblGrid>
        <w:gridCol w:w="4428"/>
        <w:gridCol w:w="4320"/>
      </w:tblGrid>
      <w:tr w:rsidR="0055482B" w:rsidRPr="0055482B" w:rsidTr="00FF0DBC">
        <w:tc>
          <w:tcPr>
            <w:tcW w:w="44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lastRenderedPageBreak/>
              <w:t>х</w:t>
            </w:r>
            <w:proofErr w:type="gramStart"/>
            <w:r w:rsidRPr="0055482B">
              <w:rPr>
                <w:rFonts w:ascii="Times New Roman" w:hAnsi="Times New Roman" w:cs="Times New 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t>х</w:t>
            </w:r>
            <w:proofErr w:type="gramStart"/>
            <w:r w:rsidRPr="0055482B">
              <w:rPr>
                <w:rFonts w:ascii="Times New Roman" w:hAnsi="Times New Roman" w:cs="Times New Roman"/>
                <w:sz w:val="28"/>
                <w:szCs w:val="28"/>
                <w:vertAlign w:val="subscript"/>
              </w:rPr>
              <w:t>2</w:t>
            </w:r>
            <w:proofErr w:type="gramEnd"/>
          </w:p>
        </w:tc>
      </w:tr>
      <w:tr w:rsidR="0055482B" w:rsidRPr="0055482B" w:rsidTr="00FF0DBC">
        <w:tc>
          <w:tcPr>
            <w:tcW w:w="44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w:t>
            </w:r>
          </w:p>
        </w:tc>
      </w:tr>
    </w:tbl>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ab/>
        <w:t>Точки располагаются в вершинах квадрата, центр которого совпадает с центром план.</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факторного эксперимента на двух уровнях. Сокращенное его обозначение ПФЭ 2</w:t>
      </w:r>
      <w:r w:rsidRPr="0055482B">
        <w:rPr>
          <w:rFonts w:ascii="Times New Roman" w:hAnsi="Times New Roman" w:cs="Times New Roman"/>
          <w:sz w:val="28"/>
          <w:szCs w:val="28"/>
          <w:vertAlign w:val="superscript"/>
        </w:rPr>
        <w:t>2</w:t>
      </w:r>
      <w:r w:rsidRPr="0055482B">
        <w:rPr>
          <w:rFonts w:ascii="Times New Roman" w:hAnsi="Times New Roman" w:cs="Times New Roman"/>
          <w:sz w:val="28"/>
          <w:szCs w:val="28"/>
        </w:rPr>
        <w:t>. Здесь два в основании – число уровней; показатель степени – число факторов; все выражение 2</w:t>
      </w:r>
      <w:r w:rsidRPr="0055482B">
        <w:rPr>
          <w:rFonts w:ascii="Times New Roman" w:hAnsi="Times New Roman" w:cs="Times New Roman"/>
          <w:sz w:val="28"/>
          <w:szCs w:val="28"/>
          <w:vertAlign w:val="superscript"/>
        </w:rPr>
        <w:t>2</w:t>
      </w:r>
      <w:r w:rsidRPr="0055482B">
        <w:rPr>
          <w:rFonts w:ascii="Times New Roman" w:hAnsi="Times New Roman" w:cs="Times New Roman"/>
          <w:sz w:val="28"/>
          <w:szCs w:val="28"/>
        </w:rPr>
        <w:t xml:space="preserve"> равно числу опытов. Соответственно, ПФЭ для </w:t>
      </w:r>
      <w:proofErr w:type="spellStart"/>
      <w:r w:rsidRPr="0055482B">
        <w:rPr>
          <w:rFonts w:ascii="Times New Roman" w:hAnsi="Times New Roman" w:cs="Times New Roman"/>
          <w:sz w:val="28"/>
          <w:szCs w:val="28"/>
        </w:rPr>
        <w:t>k</w:t>
      </w:r>
      <w:proofErr w:type="spellEnd"/>
      <w:r w:rsidRPr="0055482B">
        <w:rPr>
          <w:rFonts w:ascii="Times New Roman" w:hAnsi="Times New Roman" w:cs="Times New Roman"/>
          <w:sz w:val="28"/>
          <w:szCs w:val="28"/>
        </w:rPr>
        <w:t xml:space="preserve"> факторов на двух уровнях – планы 2</w:t>
      </w:r>
      <w:r w:rsidRPr="0055482B">
        <w:rPr>
          <w:rFonts w:ascii="Times New Roman" w:hAnsi="Times New Roman" w:cs="Times New Roman"/>
          <w:sz w:val="28"/>
          <w:szCs w:val="28"/>
          <w:vertAlign w:val="superscript"/>
        </w:rPr>
        <w:t>k</w:t>
      </w:r>
      <w:r w:rsidRPr="0055482B">
        <w:rPr>
          <w:rFonts w:ascii="Times New Roman" w:hAnsi="Times New Roman" w:cs="Times New Roman"/>
          <w:sz w:val="28"/>
          <w:szCs w:val="28"/>
        </w:rPr>
        <w:t>, содержат 2</w:t>
      </w:r>
      <w:r w:rsidRPr="0055482B">
        <w:rPr>
          <w:rFonts w:ascii="Times New Roman" w:hAnsi="Times New Roman" w:cs="Times New Roman"/>
          <w:sz w:val="28"/>
          <w:szCs w:val="28"/>
          <w:vertAlign w:val="superscript"/>
        </w:rPr>
        <w:t>k</w:t>
      </w:r>
      <w:r w:rsidRPr="0055482B">
        <w:rPr>
          <w:rFonts w:ascii="Times New Roman" w:hAnsi="Times New Roman" w:cs="Times New Roman"/>
          <w:sz w:val="28"/>
          <w:szCs w:val="28"/>
        </w:rPr>
        <w:t xml:space="preserve">  строк и такое же число опытов. В столбце </w:t>
      </w:r>
      <w:proofErr w:type="spellStart"/>
      <w:r w:rsidRPr="0055482B">
        <w:rPr>
          <w:rFonts w:ascii="Times New Roman" w:hAnsi="Times New Roman" w:cs="Times New Roman"/>
          <w:sz w:val="28"/>
          <w:szCs w:val="28"/>
        </w:rPr>
        <w:t>i</w:t>
      </w:r>
      <w:proofErr w:type="spellEnd"/>
      <w:r w:rsidRPr="0055482B">
        <w:rPr>
          <w:rFonts w:ascii="Times New Roman" w:hAnsi="Times New Roman" w:cs="Times New Roman"/>
          <w:sz w:val="28"/>
          <w:szCs w:val="28"/>
        </w:rPr>
        <w:t xml:space="preserve"> содержится 2</w:t>
      </w:r>
      <w:r w:rsidRPr="0055482B">
        <w:rPr>
          <w:rFonts w:ascii="Times New Roman" w:hAnsi="Times New Roman" w:cs="Times New Roman"/>
          <w:sz w:val="28"/>
          <w:szCs w:val="28"/>
          <w:vertAlign w:val="superscript"/>
        </w:rPr>
        <w:t>i –1</w:t>
      </w:r>
      <w:r w:rsidRPr="0055482B">
        <w:rPr>
          <w:rFonts w:ascii="Times New Roman" w:hAnsi="Times New Roman" w:cs="Times New Roman"/>
          <w:sz w:val="28"/>
          <w:szCs w:val="28"/>
        </w:rPr>
        <w:t xml:space="preserve"> строк одного знака и столько же другого.</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Например, план 2</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содержит 8 опытов:</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позволяет рассчитать парные взаимодействия  </w:t>
      </w:r>
      <w:r w:rsidRPr="0055482B">
        <w:rPr>
          <w:rFonts w:ascii="Times New Roman" w:hAnsi="Times New Roman" w:cs="Times New Roman"/>
          <w:i/>
          <w:iCs/>
          <w:sz w:val="28"/>
          <w:szCs w:val="28"/>
        </w:rPr>
        <w:t>в</w:t>
      </w:r>
      <w:r w:rsidRPr="0055482B">
        <w:rPr>
          <w:rFonts w:ascii="Times New Roman" w:hAnsi="Times New Roman" w:cs="Times New Roman"/>
          <w:sz w:val="28"/>
          <w:szCs w:val="28"/>
          <w:vertAlign w:val="subscript"/>
        </w:rPr>
        <w:t>12</w:t>
      </w:r>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в</w:t>
      </w:r>
      <w:r w:rsidRPr="0055482B">
        <w:rPr>
          <w:rFonts w:ascii="Times New Roman" w:hAnsi="Times New Roman" w:cs="Times New Roman"/>
          <w:sz w:val="28"/>
          <w:szCs w:val="28"/>
          <w:vertAlign w:val="subscript"/>
        </w:rPr>
        <w:t>13</w:t>
      </w:r>
      <w:r w:rsidRPr="0055482B">
        <w:rPr>
          <w:rFonts w:ascii="Times New Roman" w:hAnsi="Times New Roman" w:cs="Times New Roman"/>
          <w:sz w:val="28"/>
          <w:szCs w:val="28"/>
        </w:rPr>
        <w:t xml:space="preserve">, </w:t>
      </w:r>
      <w:r w:rsidRPr="0055482B">
        <w:rPr>
          <w:rFonts w:ascii="Times New Roman" w:hAnsi="Times New Roman" w:cs="Times New Roman"/>
          <w:i/>
          <w:iCs/>
          <w:sz w:val="28"/>
          <w:szCs w:val="28"/>
        </w:rPr>
        <w:t>в</w:t>
      </w:r>
      <w:r w:rsidRPr="0055482B">
        <w:rPr>
          <w:rFonts w:ascii="Times New Roman" w:hAnsi="Times New Roman" w:cs="Times New Roman"/>
          <w:sz w:val="28"/>
          <w:szCs w:val="28"/>
          <w:vertAlign w:val="subscript"/>
        </w:rPr>
        <w:t>23</w:t>
      </w:r>
      <w:r w:rsidRPr="0055482B">
        <w:rPr>
          <w:rFonts w:ascii="Times New Roman" w:hAnsi="Times New Roman" w:cs="Times New Roman"/>
          <w:sz w:val="28"/>
          <w:szCs w:val="28"/>
        </w:rPr>
        <w:t xml:space="preserve"> и тройное взаимодействие</w:t>
      </w:r>
      <w:r w:rsidRPr="0055482B">
        <w:rPr>
          <w:rFonts w:ascii="Times New Roman" w:hAnsi="Times New Roman" w:cs="Times New Roman"/>
          <w:i/>
          <w:iCs/>
          <w:sz w:val="28"/>
          <w:szCs w:val="28"/>
        </w:rPr>
        <w:t xml:space="preserve"> в</w:t>
      </w:r>
      <w:r w:rsidRPr="0055482B">
        <w:rPr>
          <w:rFonts w:ascii="Times New Roman" w:hAnsi="Times New Roman" w:cs="Times New Roman"/>
          <w:sz w:val="28"/>
          <w:szCs w:val="28"/>
          <w:vertAlign w:val="subscript"/>
        </w:rPr>
        <w:t>123</w:t>
      </w:r>
      <w:r w:rsidRPr="0055482B">
        <w:rPr>
          <w:rFonts w:ascii="Times New Roman" w:hAnsi="Times New Roman" w:cs="Times New Roman"/>
          <w:sz w:val="28"/>
          <w:szCs w:val="28"/>
        </w:rPr>
        <w:t xml:space="preserve"> – коэффициент при </w:t>
      </w: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1</w:t>
      </w:r>
      <w:proofErr w:type="gramEnd"/>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Учет 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Расчет коэффициентов по ПФЭ  на примере двух факторов.</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 xml:space="preserve">Составляется расширенная матрица, содержащая четыре столбца: </w:t>
      </w: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0</w:t>
      </w:r>
      <w:proofErr w:type="gramEnd"/>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 xml:space="preserve"> × 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 xml:space="preserve"> = х</w:t>
      </w:r>
      <w:r w:rsidRPr="0055482B">
        <w:rPr>
          <w:rFonts w:ascii="Times New Roman" w:hAnsi="Times New Roman" w:cs="Times New Roman"/>
          <w:sz w:val="28"/>
          <w:szCs w:val="28"/>
          <w:vertAlign w:val="subscript"/>
        </w:rPr>
        <w:t>3</w:t>
      </w:r>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 xml:space="preserve"> Столбец </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0</w:t>
      </w:r>
      <w:r w:rsidRPr="0055482B">
        <w:rPr>
          <w:rFonts w:ascii="Times New Roman" w:hAnsi="Times New Roman" w:cs="Times New Roman"/>
          <w:sz w:val="28"/>
          <w:szCs w:val="28"/>
        </w:rPr>
        <w:t xml:space="preserve"> во всех строках содержит одно и то же значение   +1(+). Каждое значение для столбца </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 xml:space="preserve">получается перемножением </w:t>
      </w:r>
      <w:r w:rsidRPr="0055482B">
        <w:rPr>
          <w:rFonts w:ascii="Times New Roman" w:hAnsi="Times New Roman" w:cs="Times New Roman"/>
          <w:sz w:val="28"/>
          <w:szCs w:val="28"/>
        </w:rPr>
        <w:lastRenderedPageBreak/>
        <w:t xml:space="preserve">значений </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и</w:t>
      </w:r>
      <w:r w:rsidRPr="0055482B">
        <w:rPr>
          <w:rFonts w:ascii="Times New Roman" w:hAnsi="Times New Roman" w:cs="Times New Roman"/>
          <w:i/>
          <w:iCs/>
          <w:sz w:val="28"/>
          <w:szCs w:val="28"/>
        </w:rPr>
        <w:t xml:space="preserve"> х</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стоящих в той же строке. Матрица плана дополняется столбцом значений отклика </w:t>
      </w:r>
      <w:r w:rsidRPr="0055482B">
        <w:rPr>
          <w:rFonts w:ascii="Times New Roman" w:hAnsi="Times New Roman" w:cs="Times New Roman"/>
          <w:i/>
          <w:iCs/>
          <w:sz w:val="28"/>
          <w:szCs w:val="28"/>
        </w:rPr>
        <w:t>у</w:t>
      </w:r>
      <w:r w:rsidRPr="0055482B">
        <w:rPr>
          <w:rFonts w:ascii="Times New Roman" w:hAnsi="Times New Roman" w:cs="Times New Roman"/>
          <w:sz w:val="28"/>
          <w:szCs w:val="28"/>
        </w:rPr>
        <w:t xml:space="preserve">, полученных в опытах, образуется расширенная матрица. </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vertAlign w:val="superscript"/>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Таблица А.2 - Расширенная матрица ПФЭ 2</w:t>
      </w:r>
      <w:r w:rsidRPr="0055482B">
        <w:rPr>
          <w:rFonts w:ascii="Times New Roman" w:hAnsi="Times New Roman" w:cs="Times New Roman"/>
          <w:sz w:val="28"/>
          <w:szCs w:val="28"/>
          <w:vertAlign w:val="superscript"/>
        </w:rPr>
        <w:t>3</w:t>
      </w:r>
    </w:p>
    <w:p w:rsidR="0055482B" w:rsidRPr="0055482B" w:rsidRDefault="0055482B" w:rsidP="0055482B">
      <w:pPr>
        <w:widowControl w:val="0"/>
        <w:autoSpaceDE w:val="0"/>
        <w:autoSpaceDN w:val="0"/>
        <w:adjustRightInd w:val="0"/>
        <w:rPr>
          <w:rFonts w:ascii="Times New Roman" w:hAnsi="Times New Roman" w:cs="Times New Roman"/>
          <w:sz w:val="28"/>
          <w:szCs w:val="28"/>
          <w:vertAlign w:val="superscript"/>
        </w:rPr>
      </w:pPr>
    </w:p>
    <w:tbl>
      <w:tblPr>
        <w:tblW w:w="0" w:type="auto"/>
        <w:tblLayout w:type="fixed"/>
        <w:tblLook w:val="0000"/>
      </w:tblPr>
      <w:tblGrid>
        <w:gridCol w:w="1836"/>
        <w:gridCol w:w="1728"/>
        <w:gridCol w:w="1728"/>
        <w:gridCol w:w="1728"/>
        <w:gridCol w:w="1728"/>
      </w:tblGrid>
      <w:tr w:rsidR="0055482B" w:rsidRPr="0055482B" w:rsidTr="00FF0DBC">
        <w:tc>
          <w:tcPr>
            <w:tcW w:w="1836"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0</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1</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2</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1</w:t>
            </w:r>
            <w:proofErr w:type="gramEnd"/>
            <w:r w:rsidRPr="0055482B">
              <w:rPr>
                <w:rFonts w:ascii="Times New Roman" w:hAnsi="Times New Roman" w:cs="Times New Roman"/>
                <w:i/>
                <w:iCs/>
                <w:sz w:val="28"/>
                <w:szCs w:val="28"/>
              </w:rPr>
              <w:t xml:space="preserve"> × 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 xml:space="preserve"> = х</w:t>
            </w:r>
            <w:r w:rsidRPr="0055482B">
              <w:rPr>
                <w:rFonts w:ascii="Times New Roman" w:hAnsi="Times New Roman" w:cs="Times New 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proofErr w:type="spellStart"/>
            <w:r w:rsidRPr="0055482B">
              <w:rPr>
                <w:rFonts w:ascii="Times New Roman" w:hAnsi="Times New Roman" w:cs="Times New Roman"/>
                <w:i/>
                <w:iCs/>
                <w:sz w:val="28"/>
                <w:szCs w:val="28"/>
              </w:rPr>
              <w:t>у</w:t>
            </w:r>
            <w:proofErr w:type="gramStart"/>
            <w:r w:rsidRPr="0055482B">
              <w:rPr>
                <w:rFonts w:ascii="Times New Roman" w:hAnsi="Times New Roman" w:cs="Times New Roman"/>
                <w:sz w:val="28"/>
                <w:szCs w:val="28"/>
                <w:vertAlign w:val="subscript"/>
              </w:rPr>
              <w:t>i</w:t>
            </w:r>
            <w:proofErr w:type="spellEnd"/>
            <w:proofErr w:type="gramEnd"/>
          </w:p>
        </w:tc>
      </w:tr>
      <w:tr w:rsidR="0055482B" w:rsidRPr="0055482B" w:rsidTr="00FF0DBC">
        <w:tc>
          <w:tcPr>
            <w:tcW w:w="1836"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у</w:t>
            </w:r>
            <w:proofErr w:type="gramStart"/>
            <w:r w:rsidRPr="0055482B">
              <w:rPr>
                <w:rFonts w:ascii="Times New Roman" w:hAnsi="Times New Roman" w:cs="Times New Roman"/>
                <w:sz w:val="28"/>
                <w:szCs w:val="28"/>
                <w:vertAlign w:val="subscript"/>
              </w:rPr>
              <w:t>1</w:t>
            </w:r>
            <w:proofErr w:type="gramEnd"/>
          </w:p>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у</w:t>
            </w:r>
            <w:proofErr w:type="gramStart"/>
            <w:r w:rsidRPr="0055482B">
              <w:rPr>
                <w:rFonts w:ascii="Times New Roman" w:hAnsi="Times New Roman" w:cs="Times New Roman"/>
                <w:sz w:val="28"/>
                <w:szCs w:val="28"/>
                <w:vertAlign w:val="subscript"/>
              </w:rPr>
              <w:t>2</w:t>
            </w:r>
            <w:proofErr w:type="gramEnd"/>
          </w:p>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у</w:t>
            </w:r>
            <w:r w:rsidRPr="0055482B">
              <w:rPr>
                <w:rFonts w:ascii="Times New Roman" w:hAnsi="Times New Roman" w:cs="Times New Roman"/>
                <w:sz w:val="28"/>
                <w:szCs w:val="28"/>
                <w:vertAlign w:val="subscript"/>
              </w:rPr>
              <w:t>3</w:t>
            </w:r>
          </w:p>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у</w:t>
            </w:r>
            <w:proofErr w:type="gramStart"/>
            <w:r w:rsidRPr="0055482B">
              <w:rPr>
                <w:rFonts w:ascii="Times New Roman" w:hAnsi="Times New Roman" w:cs="Times New Roman"/>
                <w:sz w:val="28"/>
                <w:szCs w:val="28"/>
                <w:vertAlign w:val="subscript"/>
              </w:rPr>
              <w:t>4</w:t>
            </w:r>
            <w:proofErr w:type="gramEnd"/>
          </w:p>
        </w:tc>
      </w:tr>
    </w:tbl>
    <w:p w:rsidR="0055482B" w:rsidRPr="0055482B" w:rsidRDefault="0055482B" w:rsidP="0055482B">
      <w:pPr>
        <w:widowControl w:val="0"/>
        <w:autoSpaceDE w:val="0"/>
        <w:autoSpaceDN w:val="0"/>
        <w:adjustRightInd w:val="0"/>
        <w:rPr>
          <w:rFonts w:ascii="Times New Roman" w:hAnsi="Times New Roman" w:cs="Times New Roman"/>
          <w:sz w:val="28"/>
          <w:szCs w:val="28"/>
          <w:vertAlign w:val="subscript"/>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Решение системы нормальных уравнений определяет </w:t>
      </w:r>
      <w:proofErr w:type="spellStart"/>
      <w:r w:rsidRPr="0055482B">
        <w:rPr>
          <w:rFonts w:ascii="Times New Roman" w:hAnsi="Times New Roman" w:cs="Times New Roman"/>
          <w:i/>
          <w:iCs/>
          <w:sz w:val="28"/>
          <w:szCs w:val="28"/>
        </w:rPr>
        <w:t>в</w:t>
      </w:r>
      <w:proofErr w:type="gramStart"/>
      <w:r w:rsidRPr="0055482B">
        <w:rPr>
          <w:rFonts w:ascii="Times New Roman" w:hAnsi="Times New Roman" w:cs="Times New Roman"/>
          <w:sz w:val="28"/>
          <w:szCs w:val="28"/>
          <w:vertAlign w:val="subscript"/>
        </w:rPr>
        <w:t>i</w:t>
      </w:r>
      <w:proofErr w:type="spellEnd"/>
      <w:proofErr w:type="gramEnd"/>
      <w:r w:rsidRPr="0055482B">
        <w:rPr>
          <w:rFonts w:ascii="Times New Roman" w:hAnsi="Times New Roman" w:cs="Times New Roman"/>
          <w:sz w:val="28"/>
          <w:szCs w:val="28"/>
        </w:rPr>
        <w:t>:</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                               </w:t>
      </w:r>
      <w:r w:rsidRPr="0055482B">
        <w:rPr>
          <w:rFonts w:ascii="Times New Roman" w:hAnsi="Times New Roman" w:cs="Times New Roman"/>
          <w:sz w:val="28"/>
          <w:szCs w:val="28"/>
        </w:rPr>
        <w:tab/>
        <w:t>(А.5)</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где     </w:t>
      </w:r>
      <w:proofErr w:type="spellStart"/>
      <w:r w:rsidRPr="0055482B">
        <w:rPr>
          <w:rFonts w:ascii="Times New Roman" w:hAnsi="Times New Roman" w:cs="Times New Roman"/>
          <w:i/>
          <w:iCs/>
          <w:sz w:val="28"/>
          <w:szCs w:val="28"/>
        </w:rPr>
        <w:t>i</w:t>
      </w:r>
      <w:proofErr w:type="spellEnd"/>
      <w:r w:rsidRPr="0055482B">
        <w:rPr>
          <w:rFonts w:ascii="Times New Roman" w:hAnsi="Times New Roman" w:cs="Times New Roman"/>
          <w:sz w:val="28"/>
          <w:szCs w:val="28"/>
        </w:rPr>
        <w:t xml:space="preserve"> -  номер столбца;</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proofErr w:type="spellStart"/>
      <w:r w:rsidRPr="0055482B">
        <w:rPr>
          <w:rFonts w:ascii="Times New Roman" w:hAnsi="Times New Roman" w:cs="Times New Roman"/>
          <w:i/>
          <w:iCs/>
          <w:sz w:val="28"/>
          <w:szCs w:val="28"/>
        </w:rPr>
        <w:t>j</w:t>
      </w:r>
      <w:proofErr w:type="spellEnd"/>
      <w:r w:rsidRPr="0055482B">
        <w:rPr>
          <w:rFonts w:ascii="Times New Roman" w:hAnsi="Times New Roman" w:cs="Times New Roman"/>
          <w:sz w:val="28"/>
          <w:szCs w:val="28"/>
        </w:rPr>
        <w:t xml:space="preserve"> - номер строки.</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Обработка опытов ПФЭ 2</w:t>
      </w:r>
      <w:r w:rsidRPr="0055482B">
        <w:rPr>
          <w:rFonts w:ascii="Times New Roman" w:hAnsi="Times New Roman" w:cs="Times New Roman"/>
          <w:sz w:val="28"/>
          <w:szCs w:val="28"/>
          <w:vertAlign w:val="superscript"/>
        </w:rPr>
        <w:t>k</w:t>
      </w:r>
      <w:r w:rsidRPr="0055482B">
        <w:rPr>
          <w:rFonts w:ascii="Times New Roman" w:hAnsi="Times New Roman" w:cs="Times New Roman"/>
          <w:sz w:val="28"/>
          <w:szCs w:val="28"/>
        </w:rPr>
        <w:t xml:space="preserve"> при любом  </w:t>
      </w:r>
      <w:proofErr w:type="spellStart"/>
      <w:r w:rsidRPr="0055482B">
        <w:rPr>
          <w:rFonts w:ascii="Times New Roman" w:hAnsi="Times New Roman" w:cs="Times New Roman"/>
          <w:sz w:val="28"/>
          <w:szCs w:val="28"/>
        </w:rPr>
        <w:t>k</w:t>
      </w:r>
      <w:proofErr w:type="spellEnd"/>
      <w:r w:rsidRPr="0055482B">
        <w:rPr>
          <w:rFonts w:ascii="Times New Roman" w:hAnsi="Times New Roman" w:cs="Times New Roman"/>
          <w:sz w:val="28"/>
          <w:szCs w:val="28"/>
        </w:rPr>
        <w:t xml:space="preserve"> определяет </w:t>
      </w:r>
      <w:r w:rsidRPr="0055482B">
        <w:rPr>
          <w:rFonts w:ascii="Times New Roman" w:hAnsi="Times New Roman" w:cs="Times New Roman"/>
          <w:i/>
          <w:iCs/>
          <w:sz w:val="28"/>
          <w:szCs w:val="28"/>
        </w:rPr>
        <w:t xml:space="preserve">в </w:t>
      </w:r>
      <w:r w:rsidRPr="0055482B">
        <w:rPr>
          <w:rFonts w:ascii="Times New Roman" w:hAnsi="Times New Roman" w:cs="Times New Roman"/>
          <w:sz w:val="28"/>
          <w:szCs w:val="28"/>
          <w:vertAlign w:val="subscript"/>
        </w:rPr>
        <w:t>i</w:t>
      </w:r>
      <w:r w:rsidRPr="0055482B">
        <w:rPr>
          <w:rFonts w:ascii="Times New Roman" w:hAnsi="Times New Roman" w:cs="Times New Roman"/>
          <w:sz w:val="28"/>
          <w:szCs w:val="28"/>
        </w:rPr>
        <w:t>:</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ind w:left="2832"/>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 xml:space="preserve"> </w:t>
      </w:r>
      <w:r w:rsidRPr="0055482B">
        <w:rPr>
          <w:rFonts w:ascii="Times New Roman" w:hAnsi="Times New Roman" w:cs="Times New Roman"/>
          <w:sz w:val="28"/>
          <w:szCs w:val="28"/>
        </w:rPr>
        <w:tab/>
        <w:t>(А.6)</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Матрица плана ПФЭ ортогональна, поэтому план называют ортогональным.</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w:t>
      </w:r>
      <w:r w:rsidRPr="0055482B">
        <w:rPr>
          <w:rFonts w:ascii="Times New Roman" w:hAnsi="Times New Roman" w:cs="Times New Roman"/>
          <w:sz w:val="28"/>
          <w:szCs w:val="28"/>
        </w:rPr>
        <w:lastRenderedPageBreak/>
        <w:t>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                                 </w:t>
      </w:r>
      <w:r w:rsidRPr="0055482B">
        <w:rPr>
          <w:rFonts w:ascii="Times New Roman" w:hAnsi="Times New Roman" w:cs="Times New Roman"/>
          <w:sz w:val="28"/>
          <w:szCs w:val="28"/>
        </w:rPr>
        <w:tab/>
        <w:t>(А.7)</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roofErr w:type="gramStart"/>
      <w:r w:rsidRPr="0055482B">
        <w:rPr>
          <w:rFonts w:ascii="Times New Roman" w:hAnsi="Times New Roman" w:cs="Times New Roman"/>
          <w:sz w:val="28"/>
          <w:szCs w:val="28"/>
        </w:rPr>
        <w:t>:</w:t>
      </w:r>
      <w:proofErr w:type="gramEnd"/>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               </w:t>
      </w:r>
      <w:r w:rsidRPr="0055482B">
        <w:rPr>
          <w:rFonts w:ascii="Times New Roman" w:hAnsi="Times New Roman" w:cs="Times New Roman"/>
          <w:sz w:val="28"/>
          <w:szCs w:val="28"/>
        </w:rPr>
        <w:tab/>
        <w:t xml:space="preserve">       </w:t>
      </w:r>
      <w:r w:rsidRPr="0055482B">
        <w:rPr>
          <w:rFonts w:ascii="Times New Roman" w:hAnsi="Times New Roman" w:cs="Times New Roman"/>
          <w:sz w:val="28"/>
          <w:szCs w:val="28"/>
        </w:rPr>
        <w:tab/>
        <w:t>(А.8)</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sidRPr="0055482B">
        <w:rPr>
          <w:rFonts w:ascii="Times New Roman" w:hAnsi="Times New Roman" w:cs="Times New Roman"/>
          <w:i/>
          <w:iCs/>
          <w:sz w:val="28"/>
          <w:szCs w:val="28"/>
        </w:rPr>
        <w:t xml:space="preserve">в </w:t>
      </w:r>
      <w:proofErr w:type="spellStart"/>
      <w:r w:rsidRPr="0055482B">
        <w:rPr>
          <w:rFonts w:ascii="Times New Roman" w:hAnsi="Times New Roman" w:cs="Times New Roman"/>
          <w:i/>
          <w:iCs/>
          <w:sz w:val="28"/>
          <w:szCs w:val="28"/>
          <w:vertAlign w:val="subscript"/>
        </w:rPr>
        <w:t>i</w:t>
      </w:r>
      <w:proofErr w:type="spellEnd"/>
      <w:r w:rsidRPr="0055482B">
        <w:rPr>
          <w:rFonts w:ascii="Times New Roman" w:hAnsi="Times New Roman" w:cs="Times New Roman"/>
          <w:sz w:val="28"/>
          <w:szCs w:val="28"/>
        </w:rPr>
        <w:t xml:space="preserve"> составляет:</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w:t>
      </w:r>
      <w:r w:rsidRPr="0055482B">
        <w:rPr>
          <w:rFonts w:ascii="Times New Roman" w:hAnsi="Times New Roman" w:cs="Times New Roman"/>
          <w:sz w:val="28"/>
          <w:szCs w:val="28"/>
        </w:rPr>
        <w:tab/>
        <w:t>(А.9)</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где     </w:t>
      </w:r>
      <w:proofErr w:type="spellStart"/>
      <w:r w:rsidRPr="0055482B">
        <w:rPr>
          <w:rFonts w:ascii="Times New Roman" w:hAnsi="Times New Roman" w:cs="Times New Roman"/>
          <w:i/>
          <w:iCs/>
          <w:sz w:val="28"/>
          <w:szCs w:val="28"/>
        </w:rPr>
        <w:t>t</w:t>
      </w:r>
      <w:proofErr w:type="spellEnd"/>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 xml:space="preserve"> ,                                      (А.10)</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то данный член можно считать незначимым и исключить из уравнения регрессии.</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 xml:space="preserve">Гипотезу адекватности проверяют следующим образом. Для каждой </w:t>
      </w:r>
      <w:proofErr w:type="spellStart"/>
      <w:r w:rsidRPr="0055482B">
        <w:rPr>
          <w:rFonts w:ascii="Times New Roman" w:hAnsi="Times New Roman" w:cs="Times New Roman"/>
          <w:i/>
          <w:iCs/>
          <w:sz w:val="28"/>
          <w:szCs w:val="28"/>
        </w:rPr>
        <w:t>j</w:t>
      </w:r>
      <w:proofErr w:type="spellEnd"/>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 xml:space="preserve">ой строки матрицы плана вычисляют расчетное значение </w:t>
      </w:r>
      <w:proofErr w:type="spellStart"/>
      <w:r w:rsidRPr="0055482B">
        <w:rPr>
          <w:rFonts w:ascii="Times New Roman" w:hAnsi="Times New Roman" w:cs="Times New Roman"/>
          <w:i/>
          <w:iCs/>
          <w:sz w:val="28"/>
          <w:szCs w:val="28"/>
        </w:rPr>
        <w:t>y</w:t>
      </w:r>
      <w:r w:rsidRPr="0055482B">
        <w:rPr>
          <w:rFonts w:ascii="Times New Roman" w:hAnsi="Times New Roman" w:cs="Times New Roman"/>
          <w:i/>
          <w:iCs/>
          <w:sz w:val="28"/>
          <w:szCs w:val="28"/>
          <w:vertAlign w:val="subscript"/>
        </w:rPr>
        <w:t>j</w:t>
      </w:r>
      <w:proofErr w:type="gramStart"/>
      <w:r w:rsidRPr="0055482B">
        <w:rPr>
          <w:rFonts w:ascii="Times New Roman" w:hAnsi="Times New Roman" w:cs="Times New Roman"/>
          <w:sz w:val="28"/>
          <w:szCs w:val="28"/>
          <w:vertAlign w:val="superscript"/>
        </w:rPr>
        <w:t>Р</w:t>
      </w:r>
      <w:proofErr w:type="spellEnd"/>
      <w:proofErr w:type="gramEnd"/>
      <w:r w:rsidRPr="0055482B">
        <w:rPr>
          <w:rFonts w:ascii="Times New Roman" w:hAnsi="Times New Roman" w:cs="Times New Roman"/>
          <w:sz w:val="28"/>
          <w:szCs w:val="28"/>
        </w:rPr>
        <w:t xml:space="preserve">, предварительно из уравнения регрессии вычеркнув незначимые члены. Затем находят </w:t>
      </w:r>
      <w:r w:rsidRPr="0055482B">
        <w:rPr>
          <w:rFonts w:ascii="Times New Roman" w:hAnsi="Times New Roman" w:cs="Times New Roman"/>
          <w:sz w:val="28"/>
          <w:szCs w:val="28"/>
        </w:rPr>
        <w:lastRenderedPageBreak/>
        <w:t xml:space="preserve">разности  - </w:t>
      </w:r>
      <w:proofErr w:type="spellStart"/>
      <w:r w:rsidRPr="0055482B">
        <w:rPr>
          <w:rFonts w:ascii="Times New Roman" w:hAnsi="Times New Roman" w:cs="Times New Roman"/>
          <w:i/>
          <w:iCs/>
          <w:sz w:val="28"/>
          <w:szCs w:val="28"/>
        </w:rPr>
        <w:t>y</w:t>
      </w:r>
      <w:proofErr w:type="spellEnd"/>
      <w:r w:rsidRPr="0055482B">
        <w:rPr>
          <w:rFonts w:ascii="Times New Roman" w:hAnsi="Times New Roman" w:cs="Times New Roman"/>
          <w:i/>
          <w:iCs/>
          <w:sz w:val="28"/>
          <w:szCs w:val="28"/>
          <w:vertAlign w:val="subscript"/>
        </w:rPr>
        <w:t xml:space="preserve"> </w:t>
      </w:r>
      <w:proofErr w:type="spellStart"/>
      <w:proofErr w:type="gramStart"/>
      <w:r w:rsidRPr="0055482B">
        <w:rPr>
          <w:rFonts w:ascii="Times New Roman" w:hAnsi="Times New Roman" w:cs="Times New Roman"/>
          <w:i/>
          <w:iCs/>
          <w:sz w:val="28"/>
          <w:szCs w:val="28"/>
          <w:vertAlign w:val="subscript"/>
        </w:rPr>
        <w:t>j</w:t>
      </w:r>
      <w:proofErr w:type="gramEnd"/>
      <w:r w:rsidRPr="0055482B">
        <w:rPr>
          <w:rFonts w:ascii="Times New Roman" w:hAnsi="Times New Roman" w:cs="Times New Roman"/>
          <w:sz w:val="28"/>
          <w:szCs w:val="28"/>
          <w:vertAlign w:val="superscript"/>
        </w:rPr>
        <w:t>Р</w:t>
      </w:r>
      <w:proofErr w:type="spellEnd"/>
      <w:r w:rsidRPr="0055482B">
        <w:rPr>
          <w:rFonts w:ascii="Times New Roman" w:hAnsi="Times New Roman" w:cs="Times New Roman"/>
          <w:sz w:val="28"/>
          <w:szCs w:val="28"/>
        </w:rPr>
        <w:t>, называемые остатками, и остаточную дисперсию:</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p>
    <w:p w:rsidR="0055482B" w:rsidRPr="0055482B" w:rsidRDefault="0055482B" w:rsidP="0055482B">
      <w:pPr>
        <w:widowControl w:val="0"/>
        <w:autoSpaceDE w:val="0"/>
        <w:autoSpaceDN w:val="0"/>
        <w:adjustRightInd w:val="0"/>
        <w:ind w:left="2124"/>
        <w:rPr>
          <w:rFonts w:ascii="Times New Roman" w:hAnsi="Times New Roman" w:cs="Times New Roman"/>
          <w:sz w:val="28"/>
          <w:szCs w:val="28"/>
        </w:rPr>
      </w:pPr>
      <w:r w:rsidRPr="0055482B">
        <w:rPr>
          <w:rFonts w:ascii="Times New Roman" w:hAnsi="Times New Roman" w:cs="Times New Roman"/>
          <w:sz w:val="28"/>
          <w:szCs w:val="28"/>
        </w:rPr>
        <w:t xml:space="preserve">  ,                        </w:t>
      </w:r>
      <w:r w:rsidRPr="0055482B">
        <w:rPr>
          <w:rFonts w:ascii="Times New Roman" w:hAnsi="Times New Roman" w:cs="Times New Roman"/>
          <w:sz w:val="28"/>
          <w:szCs w:val="28"/>
        </w:rPr>
        <w:tab/>
      </w:r>
      <w:r w:rsidRPr="0055482B">
        <w:rPr>
          <w:rFonts w:ascii="Times New Roman" w:hAnsi="Times New Roman" w:cs="Times New Roman"/>
          <w:sz w:val="28"/>
          <w:szCs w:val="28"/>
        </w:rPr>
        <w:tab/>
        <w:t>(А.11)</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i/>
          <w:iCs/>
          <w:sz w:val="28"/>
          <w:szCs w:val="28"/>
        </w:rPr>
      </w:pPr>
      <w:r w:rsidRPr="0055482B">
        <w:rPr>
          <w:rFonts w:ascii="Times New Roman" w:hAnsi="Times New Roman" w:cs="Times New Roman"/>
          <w:sz w:val="28"/>
          <w:szCs w:val="28"/>
        </w:rPr>
        <w:t xml:space="preserve">где      </w:t>
      </w:r>
      <w:proofErr w:type="spellStart"/>
      <w:r w:rsidRPr="0055482B">
        <w:rPr>
          <w:rFonts w:ascii="Times New Roman" w:hAnsi="Times New Roman" w:cs="Times New Roman"/>
          <w:i/>
          <w:iCs/>
          <w:sz w:val="28"/>
          <w:szCs w:val="28"/>
        </w:rPr>
        <w:t>f</w:t>
      </w:r>
      <w:proofErr w:type="spellEnd"/>
      <w:r w:rsidRPr="0055482B">
        <w:rPr>
          <w:rFonts w:ascii="Times New Roman" w:hAnsi="Times New Roman" w:cs="Times New Roman"/>
          <w:sz w:val="28"/>
          <w:szCs w:val="28"/>
        </w:rPr>
        <w:t xml:space="preserve"> = </w:t>
      </w:r>
      <w:proofErr w:type="spellStart"/>
      <w:r w:rsidRPr="0055482B">
        <w:rPr>
          <w:rFonts w:ascii="Times New Roman" w:hAnsi="Times New Roman" w:cs="Times New Roman"/>
          <w:i/>
          <w:iCs/>
          <w:sz w:val="28"/>
          <w:szCs w:val="28"/>
        </w:rPr>
        <w:t>n</w:t>
      </w:r>
      <w:proofErr w:type="spellEnd"/>
      <w:r w:rsidRPr="0055482B">
        <w:rPr>
          <w:rFonts w:ascii="Times New Roman" w:hAnsi="Times New Roman" w:cs="Times New Roman"/>
          <w:i/>
          <w:iCs/>
          <w:sz w:val="28"/>
          <w:szCs w:val="28"/>
        </w:rPr>
        <w:t xml:space="preserve"> – </w:t>
      </w:r>
      <w:proofErr w:type="spellStart"/>
      <w:proofErr w:type="gramStart"/>
      <w:r w:rsidRPr="0055482B">
        <w:rPr>
          <w:rFonts w:ascii="Times New Roman" w:hAnsi="Times New Roman" w:cs="Times New Roman"/>
          <w:i/>
          <w:iCs/>
          <w:sz w:val="28"/>
          <w:szCs w:val="28"/>
        </w:rPr>
        <w:t>р</w:t>
      </w:r>
      <w:proofErr w:type="spellEnd"/>
      <w:proofErr w:type="gramEnd"/>
      <w:r w:rsidRPr="0055482B">
        <w:rPr>
          <w:rFonts w:ascii="Times New Roman" w:hAnsi="Times New Roman" w:cs="Times New Roman"/>
          <w:i/>
          <w:iCs/>
          <w:sz w:val="28"/>
          <w:szCs w:val="28"/>
        </w:rPr>
        <w:t>;</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i/>
          <w:iCs/>
          <w:sz w:val="28"/>
          <w:szCs w:val="28"/>
        </w:rPr>
        <w:t xml:space="preserve">          </w:t>
      </w:r>
      <w:proofErr w:type="spellStart"/>
      <w:r w:rsidRPr="0055482B">
        <w:rPr>
          <w:rFonts w:ascii="Times New Roman" w:hAnsi="Times New Roman" w:cs="Times New Roman"/>
          <w:i/>
          <w:iCs/>
          <w:sz w:val="28"/>
          <w:szCs w:val="28"/>
        </w:rPr>
        <w:t>n</w:t>
      </w:r>
      <w:proofErr w:type="spellEnd"/>
      <w:r w:rsidRPr="0055482B">
        <w:rPr>
          <w:rFonts w:ascii="Times New Roman" w:hAnsi="Times New Roman" w:cs="Times New Roman"/>
          <w:i/>
          <w:iCs/>
          <w:sz w:val="28"/>
          <w:szCs w:val="28"/>
        </w:rPr>
        <w:t xml:space="preserve"> – </w:t>
      </w:r>
      <w:r w:rsidRPr="0055482B">
        <w:rPr>
          <w:rFonts w:ascii="Times New Roman" w:hAnsi="Times New Roman" w:cs="Times New Roman"/>
          <w:sz w:val="28"/>
          <w:szCs w:val="28"/>
        </w:rPr>
        <w:t>число строк матрицы плана;</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i/>
          <w:iCs/>
          <w:sz w:val="28"/>
          <w:szCs w:val="28"/>
        </w:rPr>
        <w:t xml:space="preserve">          P – </w:t>
      </w:r>
      <w:r w:rsidRPr="0055482B">
        <w:rPr>
          <w:rFonts w:ascii="Times New Roman" w:hAnsi="Times New Roman" w:cs="Times New Roman"/>
          <w:sz w:val="28"/>
          <w:szCs w:val="28"/>
        </w:rPr>
        <w:t>число значимых коэффициентов регрессии.</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Чем меньше </w:t>
      </w:r>
      <w:proofErr w:type="spellStart"/>
      <w:proofErr w:type="gramStart"/>
      <w:r w:rsidRPr="0055482B">
        <w:rPr>
          <w:rFonts w:ascii="Times New Roman" w:hAnsi="Times New Roman" w:cs="Times New Roman"/>
          <w:sz w:val="28"/>
          <w:szCs w:val="28"/>
        </w:rPr>
        <w:t>р</w:t>
      </w:r>
      <w:proofErr w:type="spellEnd"/>
      <w:proofErr w:type="gramEnd"/>
      <w:r w:rsidRPr="0055482B">
        <w:rPr>
          <w:rFonts w:ascii="Times New Roman" w:hAnsi="Times New Roman" w:cs="Times New Roman"/>
          <w:i/>
          <w:iCs/>
          <w:sz w:val="28"/>
          <w:szCs w:val="28"/>
        </w:rPr>
        <w:t xml:space="preserve">, </w:t>
      </w:r>
      <w:r w:rsidRPr="0055482B">
        <w:rPr>
          <w:rFonts w:ascii="Times New Roman" w:hAnsi="Times New Roman" w:cs="Times New Roman"/>
          <w:sz w:val="28"/>
          <w:szCs w:val="28"/>
        </w:rPr>
        <w:t xml:space="preserve">тем больше </w:t>
      </w:r>
      <w:r w:rsidRPr="0055482B">
        <w:rPr>
          <w:rFonts w:ascii="Times New Roman" w:hAnsi="Times New Roman" w:cs="Times New Roman"/>
          <w:i/>
          <w:iCs/>
          <w:sz w:val="28"/>
          <w:szCs w:val="28"/>
        </w:rPr>
        <w:t xml:space="preserve"> </w:t>
      </w:r>
      <w:proofErr w:type="spellStart"/>
      <w:r w:rsidRPr="0055482B">
        <w:rPr>
          <w:rFonts w:ascii="Times New Roman" w:hAnsi="Times New Roman" w:cs="Times New Roman"/>
          <w:i/>
          <w:iCs/>
          <w:sz w:val="28"/>
          <w:szCs w:val="28"/>
        </w:rPr>
        <w:t>f</w:t>
      </w:r>
      <w:proofErr w:type="spellEnd"/>
      <w:r w:rsidRPr="0055482B">
        <w:rPr>
          <w:rFonts w:ascii="Times New Roman" w:hAnsi="Times New Roman" w:cs="Times New Roman"/>
          <w:i/>
          <w:iCs/>
          <w:sz w:val="28"/>
          <w:szCs w:val="28"/>
        </w:rPr>
        <w:t xml:space="preserve"> – </w:t>
      </w:r>
      <w:r w:rsidRPr="0055482B">
        <w:rPr>
          <w:rFonts w:ascii="Times New Roman" w:hAnsi="Times New Roman" w:cs="Times New Roman"/>
          <w:sz w:val="28"/>
          <w:szCs w:val="28"/>
        </w:rPr>
        <w:t>в этом одна из главных целей, достигаемых при исключении незначимых членов.</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Проверку адекватности проводят по критерию Фишера:</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i/>
          <w:iCs/>
          <w:sz w:val="28"/>
          <w:szCs w:val="28"/>
        </w:rPr>
        <w:t xml:space="preserve">                           </w:t>
      </w:r>
      <w:r w:rsidRPr="0055482B">
        <w:rPr>
          <w:rFonts w:ascii="Times New Roman" w:hAnsi="Times New Roman" w:cs="Times New Roman"/>
          <w:i/>
          <w:iCs/>
          <w:sz w:val="28"/>
          <w:szCs w:val="28"/>
        </w:rPr>
        <w:tab/>
      </w:r>
      <w:r w:rsidRPr="0055482B">
        <w:rPr>
          <w:rFonts w:ascii="Times New Roman" w:hAnsi="Times New Roman" w:cs="Times New Roman"/>
          <w:i/>
          <w:iCs/>
          <w:sz w:val="28"/>
          <w:szCs w:val="28"/>
        </w:rPr>
        <w:tab/>
      </w:r>
      <w:r w:rsidRPr="0055482B">
        <w:rPr>
          <w:rFonts w:ascii="Times New Roman" w:hAnsi="Times New Roman" w:cs="Times New Roman"/>
          <w:i/>
          <w:iCs/>
          <w:sz w:val="28"/>
          <w:szCs w:val="28"/>
        </w:rPr>
        <w:tab/>
        <w:t xml:space="preserve">   F = S </w:t>
      </w:r>
      <w:r w:rsidRPr="0055482B">
        <w:rPr>
          <w:rFonts w:ascii="Times New Roman" w:hAnsi="Times New Roman" w:cs="Times New Roman"/>
          <w:sz w:val="28"/>
          <w:szCs w:val="28"/>
          <w:vertAlign w:val="superscript"/>
        </w:rPr>
        <w:t>2</w:t>
      </w:r>
      <w:r w:rsidRPr="0055482B">
        <w:rPr>
          <w:rFonts w:ascii="Times New Roman" w:hAnsi="Times New Roman" w:cs="Times New Roman"/>
          <w:sz w:val="28"/>
          <w:szCs w:val="28"/>
          <w:vertAlign w:val="subscript"/>
        </w:rPr>
        <w:t>ост</w:t>
      </w:r>
      <w:r w:rsidRPr="0055482B">
        <w:rPr>
          <w:rFonts w:ascii="Times New Roman" w:hAnsi="Times New Roman" w:cs="Times New Roman"/>
          <w:i/>
          <w:iCs/>
          <w:sz w:val="28"/>
          <w:szCs w:val="28"/>
        </w:rPr>
        <w:t xml:space="preserve">  / S </w:t>
      </w:r>
      <w:r w:rsidRPr="0055482B">
        <w:rPr>
          <w:rFonts w:ascii="Times New Roman" w:hAnsi="Times New Roman" w:cs="Times New Roman"/>
          <w:sz w:val="28"/>
          <w:szCs w:val="28"/>
          <w:vertAlign w:val="superscript"/>
        </w:rPr>
        <w:t>2</w:t>
      </w:r>
      <w:r w:rsidRPr="0055482B">
        <w:rPr>
          <w:rFonts w:ascii="Times New Roman" w:hAnsi="Times New Roman" w:cs="Times New Roman"/>
          <w:i/>
          <w:iCs/>
          <w:sz w:val="28"/>
          <w:szCs w:val="28"/>
        </w:rPr>
        <w:t>()</w:t>
      </w:r>
      <w:r w:rsidRPr="0055482B">
        <w:rPr>
          <w:rFonts w:ascii="Times New Roman" w:hAnsi="Times New Roman" w:cs="Times New Roman"/>
          <w:sz w:val="28"/>
          <w:szCs w:val="28"/>
        </w:rPr>
        <w:t>,</w:t>
      </w:r>
      <w:r w:rsidRPr="0055482B">
        <w:rPr>
          <w:rFonts w:ascii="Times New Roman" w:hAnsi="Times New Roman" w:cs="Times New Roman"/>
          <w:sz w:val="28"/>
          <w:szCs w:val="28"/>
        </w:rPr>
        <w:tab/>
      </w:r>
      <w:r w:rsidRPr="0055482B">
        <w:rPr>
          <w:rFonts w:ascii="Times New Roman" w:hAnsi="Times New Roman" w:cs="Times New Roman"/>
          <w:sz w:val="28"/>
          <w:szCs w:val="28"/>
        </w:rPr>
        <w:tab/>
        <w:t xml:space="preserve">              </w:t>
      </w:r>
      <w:r w:rsidRPr="0055482B">
        <w:rPr>
          <w:rFonts w:ascii="Times New Roman" w:hAnsi="Times New Roman" w:cs="Times New Roman"/>
          <w:sz w:val="28"/>
          <w:szCs w:val="28"/>
        </w:rPr>
        <w:tab/>
        <w:t>(А.12)</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если </w:t>
      </w:r>
      <w:r w:rsidRPr="0055482B">
        <w:rPr>
          <w:rFonts w:ascii="Times New Roman" w:hAnsi="Times New Roman" w:cs="Times New Roman"/>
          <w:i/>
          <w:iCs/>
          <w:sz w:val="28"/>
          <w:szCs w:val="28"/>
        </w:rPr>
        <w:t xml:space="preserve">F &lt; F </w:t>
      </w:r>
      <w:r w:rsidRPr="0055482B">
        <w:rPr>
          <w:rFonts w:ascii="Times New Roman" w:hAnsi="Times New Roman" w:cs="Times New Roman"/>
          <w:sz w:val="28"/>
          <w:szCs w:val="28"/>
          <w:vertAlign w:val="subscript"/>
        </w:rPr>
        <w:t>табл.</w:t>
      </w:r>
      <w:r w:rsidRPr="0055482B">
        <w:rPr>
          <w:rFonts w:ascii="Times New Roman" w:hAnsi="Times New Roman" w:cs="Times New Roman"/>
          <w:sz w:val="28"/>
          <w:szCs w:val="28"/>
        </w:rPr>
        <w:t>, уравнение адекватно. В противном случае, переходят к более сложной модели.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  </w:t>
      </w:r>
      <w:r w:rsidRPr="0055482B">
        <w:rPr>
          <w:rFonts w:ascii="Times New Roman" w:hAnsi="Times New Roman" w:cs="Times New Roman"/>
          <w:sz w:val="28"/>
          <w:szCs w:val="28"/>
        </w:rPr>
        <w:tab/>
        <w:t>Интерпретация уравнений регрессии.</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Интерпретация уравнений регрессии – важнейший этап моделирования процессов при использовании планирования экспериментов.</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r w:rsidRPr="0055482B">
        <w:rPr>
          <w:rFonts w:ascii="Times New Roman" w:hAnsi="Times New Roman" w:cs="Times New Roman"/>
          <w:sz w:val="28"/>
          <w:szCs w:val="28"/>
        </w:rPr>
        <w:t xml:space="preserve">Планированный эксперимент позволяет сопоставить влияние отдельных факторов. В обычных уравнениях регрессии сопоставить коэффициенты </w:t>
      </w:r>
      <w:r w:rsidRPr="0055482B">
        <w:rPr>
          <w:rFonts w:ascii="Times New Roman" w:hAnsi="Times New Roman" w:cs="Times New Roman"/>
          <w:sz w:val="28"/>
          <w:szCs w:val="28"/>
        </w:rPr>
        <w:lastRenderedPageBreak/>
        <w:t>трудно, т.к. факторы (а соответственно, и коэффициенты регрессии) величины размерные, и нельзя утверждать, что больше 1 м</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proofErr w:type="spellStart"/>
      <w:r w:rsidRPr="0055482B">
        <w:rPr>
          <w:rFonts w:ascii="Times New Roman" w:hAnsi="Times New Roman" w:cs="Times New Roman"/>
          <w:i/>
          <w:iCs/>
          <w:sz w:val="28"/>
          <w:szCs w:val="28"/>
        </w:rPr>
        <w:t>в</w:t>
      </w:r>
      <w:proofErr w:type="gramStart"/>
      <w:r w:rsidRPr="0055482B">
        <w:rPr>
          <w:rFonts w:ascii="Times New Roman" w:hAnsi="Times New Roman" w:cs="Times New Roman"/>
          <w:sz w:val="28"/>
          <w:szCs w:val="28"/>
          <w:vertAlign w:val="subscript"/>
        </w:rPr>
        <w:t>k</w:t>
      </w:r>
      <w:proofErr w:type="spellEnd"/>
      <w:proofErr w:type="gramEnd"/>
      <w:r w:rsidRPr="0055482B">
        <w:rPr>
          <w:rFonts w:ascii="Times New Roman" w:hAnsi="Times New Roman" w:cs="Times New Roman"/>
          <w:sz w:val="28"/>
          <w:szCs w:val="28"/>
        </w:rPr>
        <w:t xml:space="preserve"> по абсолютной величине значение </w:t>
      </w:r>
      <w:proofErr w:type="spellStart"/>
      <w:r w:rsidRPr="0055482B">
        <w:rPr>
          <w:rFonts w:ascii="Times New Roman" w:hAnsi="Times New Roman" w:cs="Times New Roman"/>
          <w:i/>
          <w:iCs/>
          <w:sz w:val="28"/>
          <w:szCs w:val="28"/>
        </w:rPr>
        <w:t>в</w:t>
      </w:r>
      <w:r w:rsidRPr="0055482B">
        <w:rPr>
          <w:rFonts w:ascii="Times New Roman" w:hAnsi="Times New Roman" w:cs="Times New Roman"/>
          <w:sz w:val="28"/>
          <w:szCs w:val="28"/>
          <w:vertAlign w:val="subscript"/>
        </w:rPr>
        <w:t>i</w:t>
      </w:r>
      <w:proofErr w:type="spellEnd"/>
      <w:r w:rsidRPr="0055482B">
        <w:rPr>
          <w:rFonts w:ascii="Times New Roman" w:hAnsi="Times New Roman" w:cs="Times New 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vertAlign w:val="superscript"/>
        </w:rPr>
      </w:pPr>
      <w:r w:rsidRPr="0055482B">
        <w:rPr>
          <w:rFonts w:ascii="Times New Roman" w:hAnsi="Times New Roman" w:cs="Times New Roman"/>
          <w:sz w:val="28"/>
          <w:szCs w:val="28"/>
        </w:rPr>
        <w:t xml:space="preserve">Таблица А. 4 – Расширенная матрица ПФЭ 2 </w:t>
      </w:r>
      <w:r w:rsidRPr="0055482B">
        <w:rPr>
          <w:rFonts w:ascii="Times New Roman" w:hAnsi="Times New Roman" w:cs="Times New Roman"/>
          <w:sz w:val="28"/>
          <w:szCs w:val="28"/>
          <w:vertAlign w:val="superscript"/>
        </w:rPr>
        <w:t>3</w:t>
      </w:r>
    </w:p>
    <w:p w:rsidR="0055482B" w:rsidRPr="0055482B" w:rsidRDefault="0055482B" w:rsidP="0055482B">
      <w:pPr>
        <w:widowControl w:val="0"/>
        <w:autoSpaceDE w:val="0"/>
        <w:autoSpaceDN w:val="0"/>
        <w:adjustRightInd w:val="0"/>
        <w:rPr>
          <w:rFonts w:ascii="Times New Roman" w:hAnsi="Times New Roman" w:cs="Times New 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55482B" w:rsidRPr="0055482B" w:rsidTr="00FF0DBC">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rPr>
                <w:rFonts w:ascii="Times New Roman" w:hAnsi="Times New Roman" w:cs="Times New Roman"/>
                <w:sz w:val="28"/>
                <w:szCs w:val="28"/>
                <w:vertAlign w:val="superscript"/>
              </w:rPr>
            </w:pPr>
            <w:r w:rsidRPr="0055482B">
              <w:rPr>
                <w:rFonts w:ascii="Times New Roman" w:hAnsi="Times New Roman" w:cs="Times New Roman"/>
                <w:sz w:val="28"/>
                <w:szCs w:val="28"/>
              </w:rPr>
              <w:t xml:space="preserve">                              Расширенная матрица ПФЭ  2 </w:t>
            </w:r>
            <w:r w:rsidRPr="0055482B">
              <w:rPr>
                <w:rFonts w:ascii="Times New Roman" w:hAnsi="Times New Roman" w:cs="Times New Roman"/>
                <w:sz w:val="28"/>
                <w:szCs w:val="28"/>
                <w:vertAlign w:val="superscript"/>
              </w:rPr>
              <w:t>3</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x</w:t>
            </w:r>
            <w:r w:rsidRPr="0055482B">
              <w:rPr>
                <w:rFonts w:ascii="Times New Roman" w:hAnsi="Times New Roman" w:cs="Times New 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vertAlign w:val="subscript"/>
              </w:rPr>
            </w:pPr>
            <w:r w:rsidRPr="0055482B">
              <w:rPr>
                <w:rFonts w:ascii="Times New Roman" w:hAnsi="Times New Roman" w:cs="Times New Roman"/>
                <w:i/>
                <w:iCs/>
                <w:sz w:val="28"/>
                <w:szCs w:val="28"/>
              </w:rPr>
              <w:t>у</w:t>
            </w:r>
            <w:r w:rsidRPr="0055482B">
              <w:rPr>
                <w:rFonts w:ascii="Times New Roman" w:hAnsi="Times New Roman" w:cs="Times New Roman"/>
                <w:sz w:val="28"/>
                <w:szCs w:val="28"/>
                <w:vertAlign w:val="subscript"/>
              </w:rPr>
              <w:t>1j мм/мин</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18</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38</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30</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48</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34</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54</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36</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88</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30</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26</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32</w:t>
            </w:r>
          </w:p>
        </w:tc>
      </w:tr>
      <w:tr w:rsidR="0055482B" w:rsidRPr="0055482B" w:rsidTr="00FF0DBC">
        <w:tc>
          <w:tcPr>
            <w:tcW w:w="1068"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lastRenderedPageBreak/>
              <w:t>B</w:t>
            </w:r>
            <w:r w:rsidRPr="0055482B">
              <w:rPr>
                <w:rFonts w:ascii="Times New Roman" w:hAnsi="Times New Roman" w:cs="Times New Roman"/>
                <w:sz w:val="28"/>
                <w:szCs w:val="28"/>
                <w:vertAlign w:val="subscript"/>
              </w:rPr>
              <w:t>i</w:t>
            </w:r>
            <w:r w:rsidRPr="0055482B">
              <w:rPr>
                <w:rFonts w:ascii="Times New Roman" w:hAnsi="Times New Roman" w:cs="Times New 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r w:rsidRPr="0055482B">
              <w:rPr>
                <w:rFonts w:ascii="Times New Roman" w:hAnsi="Times New Roman" w:cs="Times New 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55482B" w:rsidRPr="0055482B" w:rsidRDefault="0055482B" w:rsidP="00FF0DBC">
            <w:pPr>
              <w:widowControl w:val="0"/>
              <w:autoSpaceDE w:val="0"/>
              <w:autoSpaceDN w:val="0"/>
              <w:adjustRightInd w:val="0"/>
              <w:jc w:val="center"/>
              <w:rPr>
                <w:rFonts w:ascii="Times New Roman" w:hAnsi="Times New Roman" w:cs="Times New Roman"/>
                <w:sz w:val="28"/>
                <w:szCs w:val="28"/>
              </w:rPr>
            </w:pPr>
            <w:proofErr w:type="gramStart"/>
            <w:r w:rsidRPr="0055482B">
              <w:rPr>
                <w:rFonts w:ascii="Times New Roman" w:hAnsi="Times New Roman" w:cs="Times New Roman"/>
                <w:sz w:val="28"/>
                <w:szCs w:val="28"/>
              </w:rPr>
              <w:t>Y</w:t>
            </w:r>
            <w:proofErr w:type="gramEnd"/>
            <w:r w:rsidRPr="0055482B">
              <w:rPr>
                <w:rFonts w:ascii="Times New Roman" w:hAnsi="Times New Roman" w:cs="Times New Roman"/>
                <w:sz w:val="28"/>
                <w:szCs w:val="28"/>
                <w:vertAlign w:val="subscript"/>
              </w:rPr>
              <w:t>ср.</w:t>
            </w:r>
            <w:r w:rsidRPr="0055482B">
              <w:rPr>
                <w:rFonts w:ascii="Times New Roman" w:hAnsi="Times New Roman" w:cs="Times New Roman"/>
                <w:sz w:val="28"/>
                <w:szCs w:val="28"/>
              </w:rPr>
              <w:t>29,3</w:t>
            </w:r>
          </w:p>
        </w:tc>
      </w:tr>
    </w:tbl>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Опыты 1-11 реализуются в порядке: 4; 3; 9;10; 2; 8;  7;  5;  1;   6;  11</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Каждый опыт выполняется по следующей методике:</w:t>
      </w:r>
    </w:p>
    <w:p w:rsidR="0055482B" w:rsidRPr="0055482B" w:rsidRDefault="0055482B" w:rsidP="0055482B">
      <w:pPr>
        <w:widowControl w:val="0"/>
        <w:numPr>
          <w:ilvl w:val="0"/>
          <w:numId w:val="23"/>
        </w:numPr>
        <w:tabs>
          <w:tab w:val="left" w:pos="220"/>
          <w:tab w:val="left" w:pos="720"/>
        </w:tabs>
        <w:autoSpaceDE w:val="0"/>
        <w:autoSpaceDN w:val="0"/>
        <w:adjustRightInd w:val="0"/>
        <w:spacing w:after="0" w:line="240" w:lineRule="auto"/>
        <w:ind w:hanging="720"/>
        <w:jc w:val="both"/>
        <w:rPr>
          <w:rFonts w:ascii="Times New Roman" w:hAnsi="Times New Roman" w:cs="Times New Roman"/>
          <w:sz w:val="28"/>
          <w:szCs w:val="28"/>
        </w:rPr>
      </w:pPr>
      <w:r w:rsidRPr="0055482B">
        <w:rPr>
          <w:rFonts w:ascii="Times New Roman" w:hAnsi="Times New Roman" w:cs="Times New Roman"/>
          <w:sz w:val="28"/>
          <w:szCs w:val="28"/>
        </w:rPr>
        <w:t xml:space="preserve">навеску руды массой 10 г, отобранную методом </w:t>
      </w:r>
      <w:proofErr w:type="spellStart"/>
      <w:r w:rsidRPr="0055482B">
        <w:rPr>
          <w:rFonts w:ascii="Times New Roman" w:hAnsi="Times New Roman" w:cs="Times New Roman"/>
          <w:sz w:val="28"/>
          <w:szCs w:val="28"/>
        </w:rPr>
        <w:t>квартавания</w:t>
      </w:r>
      <w:proofErr w:type="spellEnd"/>
      <w:r w:rsidRPr="0055482B">
        <w:rPr>
          <w:rFonts w:ascii="Times New Roman" w:hAnsi="Times New Roman" w:cs="Times New Roman"/>
          <w:sz w:val="28"/>
          <w:szCs w:val="28"/>
        </w:rPr>
        <w:t xml:space="preserve"> засыпаю в цилиндр;</w:t>
      </w:r>
    </w:p>
    <w:p w:rsidR="0055482B" w:rsidRPr="0055482B" w:rsidRDefault="0055482B" w:rsidP="0055482B">
      <w:pPr>
        <w:widowControl w:val="0"/>
        <w:numPr>
          <w:ilvl w:val="0"/>
          <w:numId w:val="23"/>
        </w:numPr>
        <w:tabs>
          <w:tab w:val="left" w:pos="220"/>
          <w:tab w:val="left" w:pos="720"/>
        </w:tabs>
        <w:autoSpaceDE w:val="0"/>
        <w:autoSpaceDN w:val="0"/>
        <w:adjustRightInd w:val="0"/>
        <w:spacing w:after="0" w:line="240" w:lineRule="auto"/>
        <w:ind w:hanging="720"/>
        <w:jc w:val="both"/>
        <w:rPr>
          <w:rFonts w:ascii="Times New Roman" w:hAnsi="Times New Roman" w:cs="Times New Roman"/>
          <w:sz w:val="28"/>
          <w:szCs w:val="28"/>
        </w:rPr>
      </w:pPr>
      <w:r w:rsidRPr="0055482B">
        <w:rPr>
          <w:rFonts w:ascii="Times New Roman" w:hAnsi="Times New Roman" w:cs="Times New Roman"/>
          <w:sz w:val="28"/>
          <w:szCs w:val="28"/>
        </w:rPr>
        <w:t xml:space="preserve"> наливают в цилиндр 100 см</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воды (Т</w:t>
      </w:r>
      <w:proofErr w:type="gramStart"/>
      <w:r w:rsidRPr="0055482B">
        <w:rPr>
          <w:rFonts w:ascii="Times New Roman" w:hAnsi="Times New Roman" w:cs="Times New Roman"/>
          <w:sz w:val="28"/>
          <w:szCs w:val="28"/>
        </w:rPr>
        <w:t xml:space="preserve"> :</w:t>
      </w:r>
      <w:proofErr w:type="gramEnd"/>
      <w:r w:rsidRPr="0055482B">
        <w:rPr>
          <w:rFonts w:ascii="Times New Roman" w:hAnsi="Times New Roman" w:cs="Times New Roman"/>
          <w:sz w:val="28"/>
          <w:szCs w:val="28"/>
        </w:rPr>
        <w:t xml:space="preserve"> Ж = 1 : 10 во всех опытах) и перемешивают;</w:t>
      </w:r>
    </w:p>
    <w:p w:rsidR="0055482B" w:rsidRPr="0055482B" w:rsidRDefault="0055482B" w:rsidP="0055482B">
      <w:pPr>
        <w:widowControl w:val="0"/>
        <w:numPr>
          <w:ilvl w:val="0"/>
          <w:numId w:val="23"/>
        </w:numPr>
        <w:tabs>
          <w:tab w:val="left" w:pos="220"/>
          <w:tab w:val="left" w:pos="720"/>
        </w:tabs>
        <w:autoSpaceDE w:val="0"/>
        <w:autoSpaceDN w:val="0"/>
        <w:adjustRightInd w:val="0"/>
        <w:spacing w:after="0" w:line="240" w:lineRule="auto"/>
        <w:ind w:hanging="720"/>
        <w:jc w:val="both"/>
        <w:rPr>
          <w:rFonts w:ascii="Times New Roman" w:hAnsi="Times New Roman" w:cs="Times New Roman"/>
          <w:sz w:val="28"/>
          <w:szCs w:val="28"/>
        </w:rPr>
      </w:pPr>
      <w:r w:rsidRPr="0055482B">
        <w:rPr>
          <w:rFonts w:ascii="Times New Roman" w:hAnsi="Times New Roman" w:cs="Times New Roman"/>
          <w:sz w:val="28"/>
          <w:szCs w:val="28"/>
        </w:rPr>
        <w:t xml:space="preserve"> в приготовленную пульпу вводят реагенты в </w:t>
      </w:r>
      <w:proofErr w:type="spellStart"/>
      <w:r w:rsidRPr="0055482B">
        <w:rPr>
          <w:rFonts w:ascii="Times New Roman" w:hAnsi="Times New Roman" w:cs="Times New Roman"/>
          <w:sz w:val="28"/>
          <w:szCs w:val="28"/>
        </w:rPr>
        <w:t>ссответствии</w:t>
      </w:r>
      <w:proofErr w:type="spellEnd"/>
      <w:r w:rsidRPr="0055482B">
        <w:rPr>
          <w:rFonts w:ascii="Times New Roman" w:hAnsi="Times New Roman" w:cs="Times New Roman"/>
          <w:sz w:val="28"/>
          <w:szCs w:val="28"/>
        </w:rPr>
        <w:t xml:space="preserve"> с планом матрицы и перемешивают 30 </w:t>
      </w:r>
      <w:proofErr w:type="gramStart"/>
      <w:r w:rsidRPr="0055482B">
        <w:rPr>
          <w:rFonts w:ascii="Times New Roman" w:hAnsi="Times New Roman" w:cs="Times New Roman"/>
          <w:sz w:val="28"/>
          <w:szCs w:val="28"/>
        </w:rPr>
        <w:t>с</w:t>
      </w:r>
      <w:proofErr w:type="gramEnd"/>
      <w:r w:rsidRPr="0055482B">
        <w:rPr>
          <w:rFonts w:ascii="Times New Roman" w:hAnsi="Times New Roman" w:cs="Times New Roman"/>
          <w:sz w:val="28"/>
          <w:szCs w:val="28"/>
        </w:rPr>
        <w:t>;</w:t>
      </w:r>
    </w:p>
    <w:p w:rsidR="0055482B" w:rsidRPr="0055482B" w:rsidRDefault="0055482B" w:rsidP="0055482B">
      <w:pPr>
        <w:widowControl w:val="0"/>
        <w:numPr>
          <w:ilvl w:val="0"/>
          <w:numId w:val="23"/>
        </w:numPr>
        <w:tabs>
          <w:tab w:val="left" w:pos="220"/>
          <w:tab w:val="left" w:pos="720"/>
        </w:tabs>
        <w:autoSpaceDE w:val="0"/>
        <w:autoSpaceDN w:val="0"/>
        <w:adjustRightInd w:val="0"/>
        <w:spacing w:after="0" w:line="240" w:lineRule="auto"/>
        <w:ind w:hanging="720"/>
        <w:jc w:val="both"/>
        <w:rPr>
          <w:rFonts w:ascii="Times New Roman" w:hAnsi="Times New Roman" w:cs="Times New Roman"/>
          <w:sz w:val="28"/>
          <w:szCs w:val="28"/>
        </w:rPr>
      </w:pPr>
      <w:r w:rsidRPr="0055482B">
        <w:rPr>
          <w:rFonts w:ascii="Times New Roman" w:hAnsi="Times New Roman" w:cs="Times New Roman"/>
          <w:sz w:val="28"/>
          <w:szCs w:val="28"/>
        </w:rPr>
        <w:t xml:space="preserve"> замеряют границу осветленного слоя, рассчитывают скорость и заносят в таблицу как параметр оптимизации.</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Расчет коэффициентов регрессии по данным таблицы А.4</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proofErr w:type="spellStart"/>
      <w:proofErr w:type="gramStart"/>
      <w:r w:rsidRPr="0055482B">
        <w:rPr>
          <w:rFonts w:ascii="Times New Roman" w:hAnsi="Times New Roman" w:cs="Times New Roman"/>
          <w:sz w:val="28"/>
          <w:szCs w:val="28"/>
        </w:rPr>
        <w:t>b</w:t>
      </w:r>
      <w:proofErr w:type="gramEnd"/>
      <w:r w:rsidRPr="0055482B">
        <w:rPr>
          <w:rFonts w:ascii="Times New Roman" w:hAnsi="Times New Roman" w:cs="Times New Roman"/>
          <w:sz w:val="28"/>
          <w:szCs w:val="28"/>
          <w:vertAlign w:val="subscript"/>
        </w:rPr>
        <w:t>о</w:t>
      </w:r>
      <w:proofErr w:type="spellEnd"/>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  (88+48+54+38+36+30+34+18)/8 = 43,25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(88+48+54+38- 36- 30- 34-18)/8 = 13,75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(88+48- 54- 38+36 +30+ 34-18)/8 = 7,25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(88- 48+ 54- 38-+ 36-  30 +34-18)/8 = 9,75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4</w:t>
      </w:r>
      <w:r w:rsidRPr="0055482B">
        <w:rPr>
          <w:rFonts w:ascii="Times New Roman" w:hAnsi="Times New Roman" w:cs="Times New Roman"/>
          <w:sz w:val="28"/>
          <w:szCs w:val="28"/>
        </w:rPr>
        <w:t xml:space="preserve"> =   (88- 48- 54+38- 36 +30+ 34 -18)/8 =  4,25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12</w:t>
      </w:r>
      <w:r w:rsidRPr="0055482B">
        <w:rPr>
          <w:rFonts w:ascii="Times New Roman" w:hAnsi="Times New Roman" w:cs="Times New Roman"/>
          <w:sz w:val="28"/>
          <w:szCs w:val="28"/>
        </w:rPr>
        <w:t xml:space="preserve"> =   (88+48- 54-38- 36- 30+ 34 +18)/8 =  3,75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13</w:t>
      </w:r>
      <w:r w:rsidRPr="0055482B">
        <w:rPr>
          <w:rFonts w:ascii="Times New Roman" w:hAnsi="Times New Roman" w:cs="Times New Roman"/>
          <w:sz w:val="28"/>
          <w:szCs w:val="28"/>
        </w:rPr>
        <w:t xml:space="preserve"> =   (88- 48+54- 38- 36+ 30- 34+18)/8 =  4,25</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b</w:t>
      </w:r>
      <w:r w:rsidRPr="0055482B">
        <w:rPr>
          <w:rFonts w:ascii="Times New Roman" w:hAnsi="Times New Roman" w:cs="Times New Roman"/>
          <w:sz w:val="28"/>
          <w:szCs w:val="28"/>
          <w:vertAlign w:val="subscript"/>
        </w:rPr>
        <w:t>23</w:t>
      </w:r>
      <w:r w:rsidRPr="0055482B">
        <w:rPr>
          <w:rFonts w:ascii="Times New Roman" w:hAnsi="Times New Roman" w:cs="Times New Roman"/>
          <w:sz w:val="28"/>
          <w:szCs w:val="28"/>
        </w:rPr>
        <w:t xml:space="preserve"> =   (88- 48-54+38- 36- 30- 34+18)/8 =  1,75</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jc w:val="both"/>
        <w:rPr>
          <w:rFonts w:ascii="Times New Roman" w:hAnsi="Times New Roman" w:cs="Times New Roman"/>
          <w:sz w:val="28"/>
          <w:szCs w:val="28"/>
        </w:rPr>
      </w:pPr>
      <w:proofErr w:type="gramStart"/>
      <w:r w:rsidRPr="0055482B">
        <w:rPr>
          <w:rFonts w:ascii="Times New Roman" w:hAnsi="Times New Roman" w:cs="Times New Roman"/>
          <w:sz w:val="28"/>
          <w:szCs w:val="28"/>
        </w:rPr>
        <w:t>Полученные коэффициенты позволяют предложить уравнение неполной 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roofErr w:type="gramEnd"/>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i/>
          <w:iCs/>
          <w:sz w:val="28"/>
          <w:szCs w:val="28"/>
        </w:rPr>
        <w:lastRenderedPageBreak/>
        <w:t>у</w:t>
      </w:r>
      <w:r w:rsidRPr="0055482B">
        <w:rPr>
          <w:rFonts w:ascii="Times New Roman" w:hAnsi="Times New Roman" w:cs="Times New Roman"/>
          <w:sz w:val="28"/>
          <w:szCs w:val="28"/>
        </w:rPr>
        <w:t xml:space="preserve"> = 42,25+13,75</w:t>
      </w:r>
      <w:r w:rsidRPr="0055482B">
        <w:rPr>
          <w:rFonts w:ascii="Times New Roman" w:hAnsi="Times New Roman" w:cs="Times New Roman"/>
          <w:i/>
          <w:iCs/>
          <w:sz w:val="28"/>
          <w:szCs w:val="28"/>
        </w:rPr>
        <w:t>х</w:t>
      </w:r>
      <w:proofErr w:type="gramStart"/>
      <w:r w:rsidRPr="0055482B">
        <w:rPr>
          <w:rFonts w:ascii="Times New Roman" w:hAnsi="Times New Roman" w:cs="Times New Roman"/>
          <w:sz w:val="28"/>
          <w:szCs w:val="28"/>
          <w:vertAlign w:val="subscript"/>
        </w:rPr>
        <w:t>1</w:t>
      </w:r>
      <w:proofErr w:type="gramEnd"/>
      <w:r w:rsidRPr="0055482B">
        <w:rPr>
          <w:rFonts w:ascii="Times New Roman" w:hAnsi="Times New Roman" w:cs="Times New Roman"/>
          <w:sz w:val="28"/>
          <w:szCs w:val="28"/>
        </w:rPr>
        <w:t>+7,25</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+9,75</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+3,75</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 xml:space="preserve">х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–4,25</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–1,75</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 xml:space="preserve">3 </w:t>
      </w:r>
      <w:r w:rsidRPr="0055482B">
        <w:rPr>
          <w:rFonts w:ascii="Times New Roman" w:hAnsi="Times New Roman" w:cs="Times New Roman"/>
          <w:sz w:val="28"/>
          <w:szCs w:val="28"/>
        </w:rPr>
        <w:t>+</w:t>
      </w:r>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4,25</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1</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2</w:t>
      </w:r>
      <w:r w:rsidRPr="0055482B">
        <w:rPr>
          <w:rFonts w:ascii="Times New Roman" w:hAnsi="Times New Roman" w:cs="Times New Roman"/>
          <w:i/>
          <w:iCs/>
          <w:sz w:val="28"/>
          <w:szCs w:val="28"/>
        </w:rPr>
        <w:t>х</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w:t>
      </w:r>
    </w:p>
    <w:p w:rsidR="0055482B" w:rsidRPr="0055482B" w:rsidRDefault="0055482B" w:rsidP="0055482B">
      <w:pPr>
        <w:widowControl w:val="0"/>
        <w:autoSpaceDE w:val="0"/>
        <w:autoSpaceDN w:val="0"/>
        <w:adjustRightInd w:val="0"/>
        <w:rPr>
          <w:rFonts w:ascii="Times New Roman" w:hAnsi="Times New Roman" w:cs="Times New Roman"/>
          <w:sz w:val="28"/>
          <w:szCs w:val="28"/>
        </w:rPr>
      </w:pP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Модель адекватная при уровне значимости 0,05</w:t>
      </w:r>
    </w:p>
    <w:p w:rsidR="0055482B" w:rsidRPr="0055482B" w:rsidRDefault="0055482B" w:rsidP="0055482B">
      <w:pPr>
        <w:widowControl w:val="0"/>
        <w:autoSpaceDE w:val="0"/>
        <w:autoSpaceDN w:val="0"/>
        <w:adjustRightInd w:val="0"/>
        <w:rPr>
          <w:rFonts w:ascii="Times New Roman" w:hAnsi="Times New Roman" w:cs="Times New Roman"/>
          <w:b/>
          <w:bCs/>
          <w:sz w:val="36"/>
          <w:szCs w:val="36"/>
        </w:rPr>
      </w:pPr>
      <w:r w:rsidRPr="0055482B">
        <w:rPr>
          <w:rFonts w:ascii="Times New Roman" w:hAnsi="Times New Roman" w:cs="Times New Roman"/>
          <w:b/>
          <w:bCs/>
          <w:sz w:val="36"/>
          <w:szCs w:val="36"/>
        </w:rPr>
        <w:t>Интерпретация уравнения регрессии:</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b/>
          <w:bCs/>
          <w:sz w:val="36"/>
          <w:szCs w:val="36"/>
        </w:rPr>
        <w:t xml:space="preserve"> </w:t>
      </w:r>
      <w:r w:rsidRPr="0055482B">
        <w:rPr>
          <w:rFonts w:ascii="Times New Roman" w:hAnsi="Times New Roman" w:cs="Times New Roman"/>
          <w:sz w:val="28"/>
          <w:szCs w:val="28"/>
        </w:rPr>
        <w:t xml:space="preserve">1  Положительное значение  коэффициента при </w:t>
      </w:r>
      <w:r w:rsidRPr="0055482B">
        <w:rPr>
          <w:rFonts w:ascii="Times New Roman" w:hAnsi="Times New Roman" w:cs="Times New Roman"/>
          <w:sz w:val="32"/>
          <w:szCs w:val="32"/>
        </w:rPr>
        <w:t>х</w:t>
      </w:r>
      <w:proofErr w:type="gramStart"/>
      <w:r w:rsidRPr="0055482B">
        <w:rPr>
          <w:rFonts w:ascii="Times New Roman" w:hAnsi="Times New Roman" w:cs="Times New Roman"/>
          <w:sz w:val="32"/>
          <w:szCs w:val="32"/>
          <w:vertAlign w:val="subscript"/>
        </w:rPr>
        <w:t>1</w:t>
      </w:r>
      <w:proofErr w:type="gramEnd"/>
      <w:r w:rsidRPr="0055482B">
        <w:rPr>
          <w:rFonts w:ascii="Times New Roman" w:hAnsi="Times New Roman" w:cs="Times New Roman"/>
          <w:sz w:val="32"/>
          <w:szCs w:val="32"/>
        </w:rPr>
        <w:t xml:space="preserve"> </w:t>
      </w:r>
      <w:r w:rsidRPr="0055482B">
        <w:rPr>
          <w:rFonts w:ascii="Times New Roman" w:hAnsi="Times New Roman" w:cs="Times New Roman"/>
          <w:sz w:val="28"/>
          <w:szCs w:val="28"/>
        </w:rPr>
        <w:t xml:space="preserve"> </w:t>
      </w:r>
    </w:p>
    <w:p w:rsidR="0055482B" w:rsidRPr="0055482B" w:rsidRDefault="0055482B" w:rsidP="0055482B">
      <w:pPr>
        <w:widowControl w:val="0"/>
        <w:autoSpaceDE w:val="0"/>
        <w:autoSpaceDN w:val="0"/>
        <w:adjustRightInd w:val="0"/>
        <w:rPr>
          <w:rFonts w:ascii="Times New Roman" w:hAnsi="Times New Roman" w:cs="Times New Roman"/>
          <w:sz w:val="28"/>
          <w:szCs w:val="28"/>
          <w:vertAlign w:val="subscript"/>
        </w:rPr>
      </w:pPr>
      <w:r w:rsidRPr="0055482B">
        <w:rPr>
          <w:rFonts w:ascii="Times New Roman" w:hAnsi="Times New Roman" w:cs="Times New Roman"/>
          <w:sz w:val="28"/>
          <w:szCs w:val="28"/>
        </w:rPr>
        <w:t xml:space="preserve">  </w:t>
      </w:r>
      <w:proofErr w:type="gramStart"/>
      <w:r w:rsidRPr="0055482B">
        <w:rPr>
          <w:rFonts w:ascii="Times New Roman" w:hAnsi="Times New Roman" w:cs="Times New Roman"/>
          <w:sz w:val="28"/>
          <w:szCs w:val="28"/>
        </w:rPr>
        <w:t xml:space="preserve">указывает, что увеличение расхода полимера в заданном факторном пространстве увеличит значение оптимизируемой  функции - целевой функции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                                                                                2  Парные взаимодействия </w:t>
      </w:r>
      <w:r w:rsidRPr="0055482B">
        <w:rPr>
          <w:rFonts w:ascii="Times New Roman" w:hAnsi="Times New Roman" w:cs="Times New Roman"/>
          <w:b/>
          <w:bCs/>
          <w:sz w:val="28"/>
          <w:szCs w:val="28"/>
        </w:rPr>
        <w:t>х</w:t>
      </w:r>
      <w:r w:rsidRPr="0055482B">
        <w:rPr>
          <w:rFonts w:ascii="Times New Roman" w:hAnsi="Times New Roman" w:cs="Times New Roman"/>
          <w:b/>
          <w:bCs/>
          <w:sz w:val="28"/>
          <w:szCs w:val="28"/>
          <w:vertAlign w:val="subscript"/>
        </w:rPr>
        <w:t>1</w:t>
      </w:r>
      <w:r w:rsidRPr="0055482B">
        <w:rPr>
          <w:rFonts w:ascii="Times New Roman" w:hAnsi="Times New Roman" w:cs="Times New Roman"/>
          <w:b/>
          <w:bCs/>
          <w:sz w:val="28"/>
          <w:szCs w:val="28"/>
        </w:rPr>
        <w:t>х</w:t>
      </w:r>
      <w:r w:rsidRPr="0055482B">
        <w:rPr>
          <w:rFonts w:ascii="Times New Roman" w:hAnsi="Times New Roman" w:cs="Times New Roman"/>
          <w:b/>
          <w:bCs/>
          <w:sz w:val="28"/>
          <w:szCs w:val="28"/>
          <w:vertAlign w:val="subscript"/>
        </w:rPr>
        <w:t>3</w:t>
      </w:r>
      <w:r w:rsidRPr="0055482B">
        <w:rPr>
          <w:rFonts w:ascii="Times New Roman" w:hAnsi="Times New Roman" w:cs="Times New Roman"/>
          <w:sz w:val="28"/>
          <w:szCs w:val="28"/>
          <w:vertAlign w:val="subscript"/>
        </w:rPr>
        <w:t xml:space="preserve">     и  </w:t>
      </w:r>
      <w:r w:rsidRPr="0055482B">
        <w:rPr>
          <w:rFonts w:ascii="Times New Roman" w:hAnsi="Times New Roman" w:cs="Times New Roman"/>
          <w:b/>
          <w:bCs/>
          <w:sz w:val="28"/>
          <w:szCs w:val="28"/>
        </w:rPr>
        <w:t>х</w:t>
      </w:r>
      <w:r w:rsidRPr="0055482B">
        <w:rPr>
          <w:rFonts w:ascii="Times New Roman" w:hAnsi="Times New Roman" w:cs="Times New Roman"/>
          <w:b/>
          <w:bCs/>
          <w:sz w:val="28"/>
          <w:szCs w:val="28"/>
          <w:vertAlign w:val="subscript"/>
        </w:rPr>
        <w:t>2</w:t>
      </w:r>
      <w:r w:rsidRPr="0055482B">
        <w:rPr>
          <w:rFonts w:ascii="Times New Roman" w:hAnsi="Times New Roman" w:cs="Times New Roman"/>
          <w:b/>
          <w:bCs/>
          <w:sz w:val="28"/>
          <w:szCs w:val="28"/>
        </w:rPr>
        <w:t>х</w:t>
      </w:r>
      <w:r w:rsidRPr="0055482B">
        <w:rPr>
          <w:rFonts w:ascii="Times New Roman" w:hAnsi="Times New Roman" w:cs="Times New Roman"/>
          <w:b/>
          <w:bCs/>
          <w:sz w:val="28"/>
          <w:szCs w:val="28"/>
          <w:vertAlign w:val="subscript"/>
        </w:rPr>
        <w:t>3</w:t>
      </w:r>
      <w:r w:rsidRPr="0055482B">
        <w:rPr>
          <w:rFonts w:ascii="Times New Roman" w:hAnsi="Times New Roman" w:cs="Times New Roman"/>
          <w:sz w:val="28"/>
          <w:szCs w:val="28"/>
          <w:vertAlign w:val="subscript"/>
        </w:rPr>
        <w:t xml:space="preserve"> </w:t>
      </w:r>
      <w:proofErr w:type="gramEnd"/>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уменьшают скорость расслаивания при одновременном увеличении или уменьшении расхода (синергизм -  влияние факторов друг на друга в процессе  отличаются   от взаимодействия</w:t>
      </w:r>
      <w:r w:rsidRPr="0055482B">
        <w:rPr>
          <w:rFonts w:ascii="Times New Roman" w:hAnsi="Times New Roman" w:cs="Times New Roman"/>
          <w:sz w:val="28"/>
          <w:szCs w:val="28"/>
          <w:vertAlign w:val="subscript"/>
        </w:rPr>
        <w:t xml:space="preserve"> </w:t>
      </w:r>
      <w:r w:rsidRPr="0055482B">
        <w:rPr>
          <w:rFonts w:ascii="Times New Roman" w:hAnsi="Times New Roman" w:cs="Times New Roman"/>
          <w:b/>
          <w:bCs/>
          <w:sz w:val="28"/>
          <w:szCs w:val="28"/>
          <w:vertAlign w:val="subscript"/>
        </w:rPr>
        <w:t xml:space="preserve"> </w:t>
      </w:r>
      <w:r w:rsidRPr="0055482B">
        <w:rPr>
          <w:rFonts w:ascii="Times New Roman" w:hAnsi="Times New Roman" w:cs="Times New Roman"/>
          <w:b/>
          <w:bCs/>
          <w:sz w:val="28"/>
          <w:szCs w:val="28"/>
        </w:rPr>
        <w:t>х</w:t>
      </w:r>
      <w:proofErr w:type="gramStart"/>
      <w:r w:rsidRPr="0055482B">
        <w:rPr>
          <w:rFonts w:ascii="Times New Roman" w:hAnsi="Times New Roman" w:cs="Times New Roman"/>
          <w:b/>
          <w:bCs/>
          <w:sz w:val="28"/>
          <w:szCs w:val="28"/>
          <w:vertAlign w:val="subscript"/>
        </w:rPr>
        <w:t>1</w:t>
      </w:r>
      <w:proofErr w:type="gramEnd"/>
      <w:r w:rsidRPr="0055482B">
        <w:rPr>
          <w:rFonts w:ascii="Times New Roman" w:hAnsi="Times New Roman" w:cs="Times New Roman"/>
          <w:b/>
          <w:bCs/>
          <w:sz w:val="28"/>
          <w:szCs w:val="28"/>
          <w:vertAlign w:val="subscript"/>
        </w:rPr>
        <w:t xml:space="preserve"> </w:t>
      </w:r>
      <w:r w:rsidRPr="0055482B">
        <w:rPr>
          <w:rFonts w:ascii="Times New Roman" w:hAnsi="Times New Roman" w:cs="Times New Roman"/>
          <w:bCs/>
          <w:sz w:val="28"/>
          <w:szCs w:val="28"/>
        </w:rPr>
        <w:t xml:space="preserve">и </w:t>
      </w:r>
      <w:proofErr w:type="spellStart"/>
      <w:r w:rsidRPr="0055482B">
        <w:rPr>
          <w:rFonts w:ascii="Times New Roman" w:hAnsi="Times New Roman" w:cs="Times New Roman"/>
          <w:b/>
          <w:bCs/>
          <w:sz w:val="28"/>
          <w:szCs w:val="28"/>
        </w:rPr>
        <w:t>х</w:t>
      </w:r>
      <w:proofErr w:type="spellEnd"/>
      <w:r w:rsidRPr="0055482B">
        <w:rPr>
          <w:rFonts w:ascii="Times New Roman" w:hAnsi="Times New Roman" w:cs="Times New Roman"/>
          <w:b/>
          <w:bCs/>
          <w:sz w:val="28"/>
          <w:szCs w:val="28"/>
        </w:rPr>
        <w:t xml:space="preserve"> </w:t>
      </w:r>
      <w:r w:rsidRPr="0055482B">
        <w:rPr>
          <w:rFonts w:ascii="Times New Roman" w:hAnsi="Times New Roman" w:cs="Times New Roman"/>
          <w:b/>
          <w:bCs/>
          <w:sz w:val="28"/>
          <w:szCs w:val="28"/>
          <w:vertAlign w:val="subscript"/>
        </w:rPr>
        <w:t xml:space="preserve">2 </w:t>
      </w:r>
      <w:r w:rsidRPr="0055482B">
        <w:rPr>
          <w:rFonts w:ascii="Times New Roman" w:hAnsi="Times New Roman" w:cs="Times New Roman"/>
          <w:bCs/>
          <w:sz w:val="28"/>
          <w:szCs w:val="28"/>
        </w:rPr>
        <w:t>,</w:t>
      </w:r>
      <w:r w:rsidRPr="0055482B">
        <w:rPr>
          <w:rFonts w:ascii="Times New Roman" w:hAnsi="Times New Roman" w:cs="Times New Roman"/>
          <w:b/>
          <w:bCs/>
          <w:sz w:val="28"/>
          <w:szCs w:val="28"/>
          <w:vertAlign w:val="subscript"/>
        </w:rPr>
        <w:t xml:space="preserve"> </w:t>
      </w:r>
      <w:r w:rsidRPr="0055482B">
        <w:rPr>
          <w:rFonts w:ascii="Times New Roman" w:hAnsi="Times New Roman" w:cs="Times New Roman"/>
          <w:bCs/>
          <w:sz w:val="28"/>
          <w:szCs w:val="28"/>
        </w:rPr>
        <w:t>индивидуально действующих факторов</w:t>
      </w:r>
      <w:r w:rsidRPr="0055482B">
        <w:rPr>
          <w:rFonts w:ascii="Times New Roman" w:hAnsi="Times New Roman" w:cs="Times New Roman"/>
          <w:sz w:val="28"/>
          <w:szCs w:val="28"/>
          <w:vertAlign w:val="subscript"/>
        </w:rPr>
        <w:t xml:space="preserve"> </w:t>
      </w:r>
      <w:r w:rsidRPr="0055482B">
        <w:rPr>
          <w:rFonts w:ascii="Times New Roman" w:hAnsi="Times New Roman" w:cs="Times New Roman"/>
          <w:sz w:val="28"/>
          <w:szCs w:val="28"/>
        </w:rPr>
        <w:t>при прочих равных условиях;</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3  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55482B" w:rsidRPr="0055482B" w:rsidRDefault="0055482B" w:rsidP="0055482B">
      <w:pPr>
        <w:widowControl w:val="0"/>
        <w:autoSpaceDE w:val="0"/>
        <w:autoSpaceDN w:val="0"/>
        <w:adjustRightInd w:val="0"/>
        <w:rPr>
          <w:rFonts w:ascii="Times New Roman" w:hAnsi="Times New Roman" w:cs="Times New Roman"/>
          <w:sz w:val="28"/>
          <w:szCs w:val="28"/>
        </w:rPr>
      </w:pPr>
      <w:r w:rsidRPr="0055482B">
        <w:rPr>
          <w:rFonts w:ascii="Times New Roman" w:hAnsi="Times New Roman" w:cs="Times New Roman"/>
          <w:sz w:val="28"/>
          <w:szCs w:val="28"/>
        </w:rPr>
        <w:t xml:space="preserve">4  Степень влияния определяется абсолютным значением коэффициентов в уравнении регрессии. </w:t>
      </w:r>
    </w:p>
    <w:p w:rsidR="0055482B" w:rsidRPr="0055482B" w:rsidRDefault="0055482B" w:rsidP="0055482B">
      <w:pPr>
        <w:widowControl w:val="0"/>
        <w:autoSpaceDE w:val="0"/>
        <w:autoSpaceDN w:val="0"/>
        <w:adjustRightInd w:val="0"/>
        <w:rPr>
          <w:rFonts w:ascii="Times New Roman" w:hAnsi="Times New Roman" w:cs="Times New Roman"/>
          <w:sz w:val="28"/>
          <w:szCs w:val="28"/>
        </w:rPr>
      </w:pPr>
      <w:proofErr w:type="gramStart"/>
      <w:r w:rsidRPr="0055482B">
        <w:rPr>
          <w:rFonts w:ascii="Times New Roman" w:hAnsi="Times New Roman" w:cs="Times New Roman"/>
          <w:sz w:val="28"/>
          <w:szCs w:val="28"/>
        </w:rPr>
        <w:t>Указанная</w:t>
      </w:r>
      <w:proofErr w:type="gram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rPr>
        <w:t>интепретация</w:t>
      </w:r>
      <w:proofErr w:type="spellEnd"/>
      <w:r w:rsidRPr="0055482B">
        <w:rPr>
          <w:rFonts w:ascii="Times New Roman" w:hAnsi="Times New Roman" w:cs="Times New Roman"/>
          <w:sz w:val="28"/>
          <w:szCs w:val="28"/>
        </w:rPr>
        <w:t xml:space="preserve">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55482B" w:rsidRPr="0055482B" w:rsidTr="00FF0DBC">
        <w:trPr>
          <w:gridAfter w:val="1"/>
          <w:wAfter w:w="981" w:type="dxa"/>
        </w:trPr>
        <w:tc>
          <w:tcPr>
            <w:tcW w:w="6948" w:type="dxa"/>
            <w:gridSpan w:val="9"/>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 xml:space="preserve">                Расширенная матрица ПФЭ  2</w:t>
            </w:r>
            <w:r w:rsidRPr="0055482B">
              <w:rPr>
                <w:rFonts w:ascii="Times New Roman" w:hAnsi="Times New Roman" w:cs="Times New Roman"/>
                <w:sz w:val="28"/>
                <w:szCs w:val="28"/>
                <w:vertAlign w:val="superscript"/>
              </w:rPr>
              <w:t>3</w:t>
            </w:r>
            <w:r w:rsidRPr="0055482B">
              <w:rPr>
                <w:rFonts w:ascii="Times New Roman" w:hAnsi="Times New Roman" w:cs="Times New Roman"/>
                <w:sz w:val="28"/>
                <w:szCs w:val="28"/>
              </w:rPr>
              <w:t xml:space="preserve"> </w:t>
            </w:r>
          </w:p>
        </w:tc>
      </w:tr>
      <w:tr w:rsidR="0055482B" w:rsidRPr="0055482B" w:rsidTr="00FF0DBC">
        <w:trPr>
          <w:cantSplit/>
          <w:trHeight w:val="40"/>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0</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2</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3</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12</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13</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23</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123</w:t>
            </w:r>
          </w:p>
        </w:tc>
        <w:tc>
          <w:tcPr>
            <w:tcW w:w="1028" w:type="dxa"/>
          </w:tcPr>
          <w:p w:rsidR="0055482B" w:rsidRPr="0055482B" w:rsidRDefault="0055482B" w:rsidP="00FF0DBC">
            <w:pPr>
              <w:jc w:val="both"/>
              <w:rPr>
                <w:rFonts w:ascii="Times New Roman" w:hAnsi="Times New Roman" w:cs="Times New Roman"/>
                <w:sz w:val="28"/>
                <w:szCs w:val="28"/>
                <w:vertAlign w:val="superscript"/>
              </w:rPr>
            </w:pPr>
            <w:r w:rsidRPr="0055482B">
              <w:rPr>
                <w:rFonts w:ascii="Times New Roman" w:hAnsi="Times New Roman" w:cs="Times New Roman"/>
                <w:i/>
                <w:sz w:val="28"/>
                <w:szCs w:val="28"/>
              </w:rPr>
              <w:t>у</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vertAlign w:val="subscript"/>
                <w:lang w:val="en-US"/>
              </w:rPr>
              <w:t>j</w:t>
            </w:r>
            <w:r w:rsidRPr="0055482B">
              <w:rPr>
                <w:rFonts w:ascii="Times New Roman" w:hAnsi="Times New Roman" w:cs="Times New Roman"/>
                <w:sz w:val="28"/>
                <w:szCs w:val="28"/>
                <w:vertAlign w:val="subscript"/>
              </w:rPr>
              <w:t xml:space="preserve"> , </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perscript"/>
              </w:rPr>
              <w:t xml:space="preserve">** </w:t>
            </w:r>
          </w:p>
          <w:p w:rsidR="0055482B" w:rsidRPr="0055482B" w:rsidRDefault="0055482B" w:rsidP="00FF0DBC">
            <w:pPr>
              <w:jc w:val="both"/>
              <w:rPr>
                <w:rFonts w:ascii="Times New Roman" w:hAnsi="Times New Roman" w:cs="Times New Roman"/>
                <w:sz w:val="28"/>
                <w:szCs w:val="28"/>
                <w:vertAlign w:val="superscript"/>
              </w:rPr>
            </w:pP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 опыта</w:t>
            </w:r>
          </w:p>
        </w:tc>
      </w:tr>
      <w:tr w:rsidR="0055482B" w:rsidRPr="0055482B" w:rsidTr="00FF0DBC">
        <w:trPr>
          <w:cantSplit/>
          <w:trHeight w:val="811"/>
        </w:trPr>
        <w:tc>
          <w:tcPr>
            <w:tcW w:w="789"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595"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709"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709"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708"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709"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851"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850"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p w:rsidR="0055482B" w:rsidRPr="0055482B" w:rsidRDefault="0055482B" w:rsidP="00FF0DBC">
            <w:pPr>
              <w:jc w:val="both"/>
              <w:rPr>
                <w:rFonts w:ascii="Times New Roman" w:hAnsi="Times New Roman" w:cs="Times New Roman"/>
                <w:sz w:val="28"/>
                <w:szCs w:val="28"/>
              </w:rPr>
            </w:pPr>
          </w:p>
        </w:tc>
        <w:tc>
          <w:tcPr>
            <w:tcW w:w="1028" w:type="dxa"/>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97,3</w:t>
            </w:r>
          </w:p>
          <w:p w:rsidR="0055482B" w:rsidRPr="0055482B" w:rsidRDefault="0055482B" w:rsidP="00FF0DBC">
            <w:pPr>
              <w:jc w:val="both"/>
              <w:rPr>
                <w:rFonts w:ascii="Times New Roman" w:hAnsi="Times New Roman" w:cs="Times New Roman"/>
                <w:sz w:val="28"/>
                <w:szCs w:val="28"/>
              </w:rPr>
            </w:pPr>
          </w:p>
        </w:tc>
        <w:tc>
          <w:tcPr>
            <w:tcW w:w="981" w:type="dxa"/>
            <w:vAlign w:val="center"/>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1</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97,5</w:t>
            </w:r>
          </w:p>
        </w:tc>
        <w:tc>
          <w:tcPr>
            <w:tcW w:w="981" w:type="dxa"/>
            <w:vAlign w:val="center"/>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2</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lastRenderedPageBreak/>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92,2</w:t>
            </w: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3</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92,4</w:t>
            </w: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4</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94,0</w:t>
            </w: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5</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94,2</w:t>
            </w: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6</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89,0</w:t>
            </w: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7</w:t>
            </w:r>
          </w:p>
        </w:tc>
      </w:tr>
      <w:tr w:rsidR="0055482B" w:rsidRPr="0055482B" w:rsidTr="00FF0DBC">
        <w:trPr>
          <w:cantSplit/>
          <w:trHeight w:val="35"/>
        </w:trPr>
        <w:tc>
          <w:tcPr>
            <w:tcW w:w="78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595"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709"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1"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w:t>
            </w:r>
          </w:p>
        </w:tc>
        <w:tc>
          <w:tcPr>
            <w:tcW w:w="1028" w:type="dxa"/>
            <w:hideMark/>
          </w:tcPr>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89,1</w:t>
            </w:r>
          </w:p>
        </w:tc>
        <w:tc>
          <w:tcPr>
            <w:tcW w:w="981" w:type="dxa"/>
            <w:hideMark/>
          </w:tcPr>
          <w:p w:rsidR="0055482B" w:rsidRPr="0055482B" w:rsidRDefault="0055482B" w:rsidP="00FF0DBC">
            <w:pPr>
              <w:spacing w:after="160" w:line="256" w:lineRule="auto"/>
              <w:rPr>
                <w:rFonts w:ascii="Times New Roman" w:hAnsi="Times New Roman" w:cs="Times New Roman"/>
                <w:sz w:val="28"/>
                <w:szCs w:val="28"/>
                <w:lang w:eastAsia="en-US"/>
              </w:rPr>
            </w:pPr>
            <w:r w:rsidRPr="0055482B">
              <w:rPr>
                <w:rFonts w:ascii="Times New Roman" w:hAnsi="Times New Roman" w:cs="Times New Roman"/>
                <w:sz w:val="28"/>
                <w:szCs w:val="28"/>
              </w:rPr>
              <w:t>8</w:t>
            </w:r>
          </w:p>
        </w:tc>
      </w:tr>
      <w:tr w:rsidR="0055482B" w:rsidRPr="0055482B" w:rsidTr="00FF0DBC">
        <w:trPr>
          <w:cantSplit/>
          <w:trHeight w:val="35"/>
        </w:trPr>
        <w:tc>
          <w:tcPr>
            <w:tcW w:w="789" w:type="dxa"/>
          </w:tcPr>
          <w:p w:rsidR="0055482B" w:rsidRPr="0055482B" w:rsidRDefault="0055482B" w:rsidP="00FF0DBC">
            <w:pPr>
              <w:jc w:val="both"/>
              <w:rPr>
                <w:rFonts w:ascii="Times New Roman" w:hAnsi="Times New Roman" w:cs="Times New Roman"/>
                <w:sz w:val="28"/>
                <w:szCs w:val="28"/>
              </w:rPr>
            </w:pPr>
          </w:p>
        </w:tc>
        <w:tc>
          <w:tcPr>
            <w:tcW w:w="595" w:type="dxa"/>
          </w:tcPr>
          <w:p w:rsidR="0055482B" w:rsidRPr="0055482B" w:rsidRDefault="0055482B" w:rsidP="00FF0DBC">
            <w:pPr>
              <w:jc w:val="both"/>
              <w:rPr>
                <w:rFonts w:ascii="Times New Roman" w:hAnsi="Times New Roman" w:cs="Times New Roman"/>
                <w:sz w:val="28"/>
                <w:szCs w:val="28"/>
              </w:rPr>
            </w:pPr>
          </w:p>
        </w:tc>
        <w:tc>
          <w:tcPr>
            <w:tcW w:w="709" w:type="dxa"/>
          </w:tcPr>
          <w:p w:rsidR="0055482B" w:rsidRPr="0055482B" w:rsidRDefault="0055482B" w:rsidP="00FF0DBC">
            <w:pPr>
              <w:jc w:val="both"/>
              <w:rPr>
                <w:rFonts w:ascii="Times New Roman" w:hAnsi="Times New Roman" w:cs="Times New Roman"/>
                <w:sz w:val="28"/>
                <w:szCs w:val="28"/>
              </w:rPr>
            </w:pPr>
          </w:p>
        </w:tc>
        <w:tc>
          <w:tcPr>
            <w:tcW w:w="709" w:type="dxa"/>
          </w:tcPr>
          <w:p w:rsidR="0055482B" w:rsidRPr="0055482B" w:rsidRDefault="0055482B" w:rsidP="00FF0DBC">
            <w:pPr>
              <w:jc w:val="both"/>
              <w:rPr>
                <w:rFonts w:ascii="Times New Roman" w:hAnsi="Times New Roman" w:cs="Times New Roman"/>
                <w:sz w:val="28"/>
                <w:szCs w:val="28"/>
              </w:rPr>
            </w:pPr>
          </w:p>
        </w:tc>
        <w:tc>
          <w:tcPr>
            <w:tcW w:w="708" w:type="dxa"/>
          </w:tcPr>
          <w:p w:rsidR="0055482B" w:rsidRPr="0055482B" w:rsidRDefault="0055482B" w:rsidP="00FF0DBC">
            <w:pPr>
              <w:jc w:val="both"/>
              <w:rPr>
                <w:rFonts w:ascii="Times New Roman" w:hAnsi="Times New Roman" w:cs="Times New Roman"/>
                <w:sz w:val="28"/>
                <w:szCs w:val="28"/>
              </w:rPr>
            </w:pPr>
          </w:p>
        </w:tc>
        <w:tc>
          <w:tcPr>
            <w:tcW w:w="709" w:type="dxa"/>
          </w:tcPr>
          <w:p w:rsidR="0055482B" w:rsidRPr="0055482B" w:rsidRDefault="0055482B" w:rsidP="00FF0DBC">
            <w:pPr>
              <w:jc w:val="both"/>
              <w:rPr>
                <w:rFonts w:ascii="Times New Roman" w:hAnsi="Times New Roman" w:cs="Times New Roman"/>
                <w:sz w:val="28"/>
                <w:szCs w:val="28"/>
              </w:rPr>
            </w:pPr>
          </w:p>
        </w:tc>
        <w:tc>
          <w:tcPr>
            <w:tcW w:w="851" w:type="dxa"/>
          </w:tcPr>
          <w:p w:rsidR="0055482B" w:rsidRPr="0055482B" w:rsidRDefault="0055482B" w:rsidP="00FF0DBC">
            <w:pPr>
              <w:jc w:val="both"/>
              <w:rPr>
                <w:rFonts w:ascii="Times New Roman" w:hAnsi="Times New Roman" w:cs="Times New Roman"/>
                <w:sz w:val="28"/>
                <w:szCs w:val="28"/>
              </w:rPr>
            </w:pPr>
          </w:p>
        </w:tc>
        <w:tc>
          <w:tcPr>
            <w:tcW w:w="850" w:type="dxa"/>
          </w:tcPr>
          <w:p w:rsidR="0055482B" w:rsidRPr="0055482B" w:rsidRDefault="0055482B" w:rsidP="00FF0DBC">
            <w:pPr>
              <w:jc w:val="both"/>
              <w:rPr>
                <w:rFonts w:ascii="Times New Roman" w:hAnsi="Times New Roman" w:cs="Times New Roman"/>
                <w:sz w:val="28"/>
                <w:szCs w:val="28"/>
              </w:rPr>
            </w:pPr>
          </w:p>
        </w:tc>
        <w:tc>
          <w:tcPr>
            <w:tcW w:w="1028" w:type="dxa"/>
          </w:tcPr>
          <w:p w:rsidR="0055482B" w:rsidRPr="0055482B" w:rsidRDefault="0055482B" w:rsidP="00FF0DBC">
            <w:pPr>
              <w:jc w:val="both"/>
              <w:rPr>
                <w:rFonts w:ascii="Times New Roman" w:hAnsi="Times New Roman" w:cs="Times New Roman"/>
                <w:sz w:val="28"/>
                <w:szCs w:val="28"/>
              </w:rPr>
            </w:pPr>
          </w:p>
        </w:tc>
        <w:tc>
          <w:tcPr>
            <w:tcW w:w="981" w:type="dxa"/>
          </w:tcPr>
          <w:p w:rsidR="0055482B" w:rsidRPr="0055482B" w:rsidRDefault="0055482B" w:rsidP="00FF0DBC">
            <w:pPr>
              <w:spacing w:after="160" w:line="256" w:lineRule="auto"/>
              <w:rPr>
                <w:rFonts w:ascii="Times New Roman" w:hAnsi="Times New Roman" w:cs="Times New Roman"/>
                <w:sz w:val="28"/>
                <w:szCs w:val="28"/>
                <w:lang w:eastAsia="en-US"/>
              </w:rPr>
            </w:pPr>
          </w:p>
        </w:tc>
      </w:tr>
    </w:tbl>
    <w:p w:rsidR="0055482B" w:rsidRPr="0055482B" w:rsidRDefault="0055482B" w:rsidP="0055482B">
      <w:pPr>
        <w:jc w:val="both"/>
        <w:rPr>
          <w:rFonts w:ascii="Times New Roman" w:hAnsi="Times New Roman" w:cs="Times New Roman"/>
          <w:sz w:val="28"/>
          <w:szCs w:val="28"/>
          <w:lang w:eastAsia="en-US"/>
        </w:rPr>
      </w:pPr>
      <w:r w:rsidRPr="0055482B">
        <w:rPr>
          <w:rFonts w:ascii="Times New Roman" w:hAnsi="Times New Roman" w:cs="Times New Roman"/>
          <w:sz w:val="28"/>
          <w:szCs w:val="28"/>
        </w:rPr>
        <w:t>Матрица  плана в кодированных переменных</w:t>
      </w:r>
    </w:p>
    <w:p w:rsidR="0055482B" w:rsidRPr="0055482B" w:rsidRDefault="0055482B" w:rsidP="0055482B">
      <w:pPr>
        <w:jc w:val="both"/>
        <w:rPr>
          <w:rFonts w:ascii="Times New Roman" w:hAnsi="Times New Roman" w:cs="Times New Roman"/>
          <w:sz w:val="28"/>
          <w:szCs w:val="28"/>
        </w:rPr>
      </w:pPr>
      <w:r w:rsidRPr="0055482B">
        <w:rPr>
          <w:rFonts w:ascii="Times New Roman" w:hAnsi="Times New Roman" w:cs="Times New Roman"/>
          <w:sz w:val="28"/>
          <w:szCs w:val="28"/>
        </w:rPr>
        <w:t xml:space="preserve">Среднее </w:t>
      </w:r>
      <w:proofErr w:type="spellStart"/>
      <w:r w:rsidRPr="0055482B">
        <w:rPr>
          <w:rFonts w:ascii="Times New Roman" w:hAnsi="Times New Roman" w:cs="Times New Roman"/>
          <w:sz w:val="28"/>
          <w:szCs w:val="28"/>
        </w:rPr>
        <w:t>квадратическое</w:t>
      </w:r>
      <w:proofErr w:type="spellEnd"/>
      <w:r w:rsidRPr="0055482B">
        <w:rPr>
          <w:rFonts w:ascii="Times New Roman" w:hAnsi="Times New Roman" w:cs="Times New Roman"/>
          <w:sz w:val="28"/>
          <w:szCs w:val="28"/>
        </w:rPr>
        <w:t xml:space="preserve"> отклонение (дисперсия) в опытах 1- 8  </w:t>
      </w:r>
      <w:r w:rsidRPr="0055482B">
        <w:rPr>
          <w:rFonts w:ascii="Times New Roman" w:hAnsi="Times New Roman" w:cs="Times New Roman"/>
          <w:sz w:val="28"/>
          <w:szCs w:val="28"/>
          <w:lang w:val="en-US"/>
        </w:rPr>
        <w:t>S</w:t>
      </w:r>
      <w:r w:rsidRPr="0055482B">
        <w:rPr>
          <w:rFonts w:ascii="Times New Roman" w:hAnsi="Times New Roman" w:cs="Times New Roman"/>
          <w:sz w:val="28"/>
          <w:szCs w:val="28"/>
        </w:rPr>
        <w:t xml:space="preserve"> = 0,01 – 0,02.</w:t>
      </w:r>
    </w:p>
    <w:p w:rsidR="0055482B" w:rsidRPr="0055482B" w:rsidRDefault="0055482B" w:rsidP="0055482B">
      <w:pPr>
        <w:jc w:val="both"/>
        <w:rPr>
          <w:rFonts w:ascii="Times New Roman" w:hAnsi="Times New Roman" w:cs="Times New Roman"/>
          <w:sz w:val="28"/>
          <w:szCs w:val="28"/>
        </w:rPr>
      </w:pPr>
    </w:p>
    <w:p w:rsidR="0055482B" w:rsidRPr="0055482B" w:rsidRDefault="0055482B" w:rsidP="0055482B">
      <w:pPr>
        <w:jc w:val="both"/>
        <w:rPr>
          <w:rFonts w:ascii="Times New Roman" w:hAnsi="Times New Roman" w:cs="Times New Roman"/>
          <w:sz w:val="28"/>
          <w:szCs w:val="28"/>
        </w:rPr>
      </w:pPr>
      <w:r w:rsidRPr="0055482B">
        <w:rPr>
          <w:rFonts w:ascii="Times New Roman" w:hAnsi="Times New Roman" w:cs="Times New Roman"/>
          <w:sz w:val="28"/>
          <w:szCs w:val="28"/>
        </w:rPr>
        <w:t xml:space="preserve">Результаты расчетов показали, что подстановка    значений факторов </w:t>
      </w:r>
      <w:proofErr w:type="gramStart"/>
      <w:r w:rsidRPr="0055482B">
        <w:rPr>
          <w:rFonts w:ascii="Times New Roman" w:hAnsi="Times New Roman" w:cs="Times New Roman"/>
          <w:sz w:val="28"/>
          <w:szCs w:val="28"/>
        </w:rPr>
        <w:t>на</w:t>
      </w:r>
      <w:proofErr w:type="gramEnd"/>
      <w:r w:rsidRPr="0055482B">
        <w:rPr>
          <w:rFonts w:ascii="Times New Roman" w:hAnsi="Times New Roman" w:cs="Times New Roman"/>
          <w:sz w:val="28"/>
          <w:szCs w:val="28"/>
        </w:rPr>
        <w:t xml:space="preserve"> </w:t>
      </w:r>
    </w:p>
    <w:p w:rsidR="0055482B" w:rsidRPr="0055482B" w:rsidRDefault="0055482B" w:rsidP="0055482B">
      <w:pPr>
        <w:jc w:val="both"/>
        <w:rPr>
          <w:rFonts w:ascii="Times New Roman" w:hAnsi="Times New Roman" w:cs="Times New Roman"/>
          <w:sz w:val="28"/>
          <w:szCs w:val="28"/>
        </w:rPr>
      </w:pPr>
      <w:r w:rsidRPr="0055482B">
        <w:rPr>
          <w:rFonts w:ascii="Times New Roman" w:hAnsi="Times New Roman" w:cs="Times New Roman"/>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55482B" w:rsidRPr="0055482B" w:rsidRDefault="0055482B" w:rsidP="0055482B">
      <w:pPr>
        <w:jc w:val="both"/>
        <w:rPr>
          <w:rFonts w:ascii="Times New Roman" w:hAnsi="Times New Roman" w:cs="Times New Roman"/>
          <w:sz w:val="28"/>
          <w:szCs w:val="28"/>
        </w:rPr>
      </w:pPr>
    </w:p>
    <w:p w:rsidR="0055482B" w:rsidRPr="0055482B" w:rsidRDefault="0055482B" w:rsidP="0055482B">
      <w:pPr>
        <w:rPr>
          <w:rFonts w:ascii="Times New Roman" w:hAnsi="Times New Roman" w:cs="Times New Roman"/>
        </w:rPr>
      </w:pPr>
      <w:r w:rsidRPr="0055482B">
        <w:rPr>
          <w:rFonts w:ascii="Times New Roman" w:hAnsi="Times New Roman" w:cs="Times New Roman"/>
          <w:sz w:val="28"/>
          <w:szCs w:val="28"/>
        </w:rPr>
        <w:t>Уравнение регрессии в естественных (натуральных) переменных.</w:t>
      </w:r>
      <w:r w:rsidRPr="0055482B">
        <w:rPr>
          <w:rFonts w:ascii="Times New Roman" w:hAnsi="Times New Roman" w:cs="Times New Roman"/>
        </w:rPr>
        <w:t xml:space="preserve"> </w:t>
      </w:r>
    </w:p>
    <w:p w:rsidR="0055482B" w:rsidRPr="0055482B" w:rsidRDefault="0055482B" w:rsidP="0055482B">
      <w:pPr>
        <w:rPr>
          <w:rFonts w:ascii="Times New Roman" w:hAnsi="Times New Roman" w:cs="Times New Roman"/>
          <w:sz w:val="28"/>
          <w:szCs w:val="28"/>
        </w:rPr>
      </w:pPr>
    </w:p>
    <w:p w:rsidR="0055482B" w:rsidRPr="0055482B" w:rsidRDefault="0055482B" w:rsidP="0055482B">
      <w:pPr>
        <w:rPr>
          <w:rFonts w:ascii="Times New Roman" w:hAnsi="Times New Roman" w:cs="Times New Roman"/>
        </w:rPr>
      </w:pPr>
      <w:proofErr w:type="spellStart"/>
      <w:r w:rsidRPr="0055482B">
        <w:rPr>
          <w:rFonts w:ascii="Times New Roman" w:hAnsi="Times New Roman" w:cs="Times New Roman"/>
          <w:i/>
          <w:sz w:val="28"/>
          <w:szCs w:val="28"/>
        </w:rPr>
        <w:t>х</w:t>
      </w:r>
      <w:proofErr w:type="spell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lang w:val="en-US"/>
        </w:rPr>
        <w:t>i</w:t>
      </w:r>
      <w:proofErr w:type="spellEnd"/>
      <w:r w:rsidRPr="0055482B">
        <w:rPr>
          <w:rFonts w:ascii="Times New Roman" w:hAnsi="Times New Roman" w:cs="Times New Roman"/>
          <w:sz w:val="28"/>
          <w:szCs w:val="28"/>
        </w:rPr>
        <w:t xml:space="preserve"> =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lang w:val="en-US"/>
        </w:rPr>
        <w:t>i</w:t>
      </w:r>
      <w:proofErr w:type="spellEnd"/>
      <w:r w:rsidRPr="0055482B">
        <w:rPr>
          <w:rFonts w:ascii="Times New Roman" w:hAnsi="Times New Roman" w:cs="Times New Roman"/>
          <w:sz w:val="28"/>
          <w:szCs w:val="28"/>
        </w:rPr>
        <w:t xml:space="preserve"> - </w:t>
      </w:r>
      <w:r w:rsidRPr="0055482B">
        <w:rPr>
          <w:rFonts w:ascii="Times New Roman" w:hAnsi="Times New Roman" w:cs="Times New Roman"/>
          <w:i/>
          <w:sz w:val="28"/>
          <w:szCs w:val="28"/>
        </w:rPr>
        <w:t xml:space="preserve">и </w:t>
      </w:r>
      <w:proofErr w:type="spellStart"/>
      <w:r w:rsidRPr="0055482B">
        <w:rPr>
          <w:rFonts w:ascii="Times New Roman" w:hAnsi="Times New Roman" w:cs="Times New Roman"/>
          <w:sz w:val="28"/>
          <w:szCs w:val="28"/>
          <w:vertAlign w:val="subscript"/>
          <w:lang w:val="en-US"/>
        </w:rPr>
        <w:t>i</w:t>
      </w:r>
      <w:proofErr w:type="spellEnd"/>
      <w:r w:rsidRPr="0055482B">
        <w:rPr>
          <w:rFonts w:ascii="Times New Roman" w:hAnsi="Times New Roman" w:cs="Times New Roman"/>
          <w:sz w:val="28"/>
          <w:szCs w:val="28"/>
          <w:vertAlign w:val="subscript"/>
        </w:rPr>
        <w:t>0</w:t>
      </w:r>
      <w:proofErr w:type="gramStart"/>
      <w:r w:rsidRPr="0055482B">
        <w:rPr>
          <w:rFonts w:ascii="Times New Roman" w:hAnsi="Times New Roman" w:cs="Times New Roman"/>
          <w:sz w:val="28"/>
          <w:szCs w:val="28"/>
          <w:vertAlign w:val="subscript"/>
        </w:rPr>
        <w:t xml:space="preserve"> )</w:t>
      </w:r>
      <w:proofErr w:type="gramEnd"/>
      <w:r w:rsidRPr="0055482B">
        <w:rPr>
          <w:rFonts w:ascii="Times New Roman" w:hAnsi="Times New Roman" w:cs="Times New Roman"/>
          <w:sz w:val="28"/>
          <w:szCs w:val="28"/>
        </w:rPr>
        <w:t xml:space="preserve"> /</w:t>
      </w:r>
      <w:r w:rsidRPr="0055482B">
        <w:rPr>
          <w:rFonts w:ascii="Times New Roman" w:hAnsi="Times New Roman" w:cs="Times New Roman"/>
          <w:sz w:val="28"/>
          <w:szCs w:val="28"/>
          <w:lang w:val="en-US"/>
        </w:rPr>
        <w:t>h</w:t>
      </w:r>
      <w:r w:rsidRPr="0055482B">
        <w:rPr>
          <w:rFonts w:ascii="Times New Roman" w:hAnsi="Times New Roman" w:cs="Times New Roman"/>
          <w:sz w:val="28"/>
          <w:szCs w:val="28"/>
        </w:rPr>
        <w:t xml:space="preserve">;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lang w:val="en-US"/>
        </w:rPr>
        <w:t>i</w:t>
      </w:r>
      <w:proofErr w:type="spellEnd"/>
      <w:r w:rsidRPr="0055482B">
        <w:rPr>
          <w:rFonts w:ascii="Times New Roman" w:hAnsi="Times New Roman" w:cs="Times New Roman"/>
          <w:sz w:val="28"/>
          <w:szCs w:val="28"/>
        </w:rPr>
        <w:t xml:space="preserve"> = </w:t>
      </w:r>
      <w:r w:rsidRPr="0055482B">
        <w:rPr>
          <w:rFonts w:ascii="Times New Roman" w:hAnsi="Times New Roman" w:cs="Times New Roman"/>
          <w:i/>
          <w:sz w:val="28"/>
          <w:szCs w:val="28"/>
        </w:rPr>
        <w:t xml:space="preserve">и </w:t>
      </w:r>
      <w:proofErr w:type="spellStart"/>
      <w:r w:rsidRPr="0055482B">
        <w:rPr>
          <w:rFonts w:ascii="Times New Roman" w:hAnsi="Times New Roman" w:cs="Times New Roman"/>
          <w:sz w:val="28"/>
          <w:szCs w:val="28"/>
          <w:vertAlign w:val="subscript"/>
          <w:lang w:val="en-US"/>
        </w:rPr>
        <w:t>i</w:t>
      </w:r>
      <w:proofErr w:type="spellEnd"/>
      <w:r w:rsidRPr="0055482B">
        <w:rPr>
          <w:rFonts w:ascii="Times New Roman" w:hAnsi="Times New Roman" w:cs="Times New Roman"/>
          <w:sz w:val="28"/>
          <w:szCs w:val="28"/>
          <w:vertAlign w:val="subscript"/>
        </w:rPr>
        <w:t xml:space="preserve">0 </w:t>
      </w:r>
      <w:r w:rsidRPr="0055482B">
        <w:rPr>
          <w:rFonts w:ascii="Times New Roman" w:hAnsi="Times New Roman" w:cs="Times New Roman"/>
          <w:sz w:val="28"/>
          <w:szCs w:val="28"/>
        </w:rPr>
        <w:t xml:space="preserve"> + </w:t>
      </w:r>
      <w:r w:rsidRPr="0055482B">
        <w:rPr>
          <w:rFonts w:ascii="Times New Roman" w:hAnsi="Times New Roman" w:cs="Times New Roman"/>
          <w:sz w:val="28"/>
          <w:szCs w:val="28"/>
          <w:lang w:val="en-US"/>
        </w:rPr>
        <w:t>h</w:t>
      </w:r>
      <w:r w:rsidRPr="0055482B">
        <w:rPr>
          <w:rFonts w:ascii="Times New Roman" w:hAnsi="Times New Roman" w:cs="Times New Roman"/>
          <w:i/>
          <w:sz w:val="28"/>
          <w:szCs w:val="28"/>
        </w:rPr>
        <w:t xml:space="preserve"> </w:t>
      </w:r>
      <w:proofErr w:type="spellStart"/>
      <w:r w:rsidRPr="0055482B">
        <w:rPr>
          <w:rFonts w:ascii="Times New Roman" w:hAnsi="Times New Roman" w:cs="Times New Roman"/>
          <w:i/>
          <w:sz w:val="28"/>
          <w:szCs w:val="28"/>
        </w:rPr>
        <w:t>х</w:t>
      </w:r>
      <w:proofErr w:type="spellEnd"/>
      <w:r w:rsidRPr="0055482B">
        <w:rPr>
          <w:rFonts w:ascii="Times New Roman" w:hAnsi="Times New Roman" w:cs="Times New Roman"/>
          <w:sz w:val="28"/>
          <w:szCs w:val="28"/>
        </w:rPr>
        <w:t xml:space="preserve"> </w:t>
      </w:r>
      <w:proofErr w:type="spellStart"/>
      <w:r w:rsidRPr="0055482B">
        <w:rPr>
          <w:rFonts w:ascii="Times New Roman" w:hAnsi="Times New Roman" w:cs="Times New Roman"/>
          <w:sz w:val="28"/>
          <w:szCs w:val="28"/>
          <w:vertAlign w:val="subscript"/>
          <w:lang w:val="en-US"/>
        </w:rPr>
        <w:t>i</w:t>
      </w:r>
      <w:proofErr w:type="spellEnd"/>
      <w:r w:rsidRPr="0055482B">
        <w:rPr>
          <w:rFonts w:ascii="Times New Roman" w:hAnsi="Times New Roman" w:cs="Times New Roman"/>
          <w:sz w:val="28"/>
          <w:szCs w:val="28"/>
        </w:rPr>
        <w:t>;</w:t>
      </w:r>
      <w:r w:rsidRPr="0055482B">
        <w:rPr>
          <w:rFonts w:ascii="Times New Roman" w:hAnsi="Times New Roman" w:cs="Times New Roman"/>
        </w:rPr>
        <w:t xml:space="preserve"> </w:t>
      </w:r>
    </w:p>
    <w:p w:rsidR="0055482B" w:rsidRPr="0055482B" w:rsidRDefault="0055482B" w:rsidP="0055482B">
      <w:pPr>
        <w:rPr>
          <w:rFonts w:ascii="Times New Roman" w:hAnsi="Times New Roman" w:cs="Times New Roman"/>
          <w:sz w:val="28"/>
          <w:szCs w:val="28"/>
        </w:rPr>
      </w:pPr>
    </w:p>
    <w:p w:rsidR="0055482B" w:rsidRPr="0055482B" w:rsidRDefault="0055482B" w:rsidP="0055482B">
      <w:pPr>
        <w:rPr>
          <w:rFonts w:ascii="Times New Roman" w:hAnsi="Times New Roman" w:cs="Times New Roman"/>
        </w:rPr>
      </w:pPr>
      <w:r w:rsidRPr="0055482B">
        <w:rPr>
          <w:rFonts w:ascii="Times New Roman" w:hAnsi="Times New Roman" w:cs="Times New Roman"/>
          <w:i/>
          <w:sz w:val="28"/>
          <w:szCs w:val="28"/>
        </w:rPr>
        <w:t>у</w:t>
      </w:r>
      <w:r w:rsidRPr="0055482B">
        <w:rPr>
          <w:rFonts w:ascii="Times New Roman" w:hAnsi="Times New Roman" w:cs="Times New Roman"/>
          <w:sz w:val="28"/>
          <w:szCs w:val="28"/>
        </w:rPr>
        <w:t xml:space="preserve"> = 48,2 – 1,69 </w:t>
      </w:r>
      <w:proofErr w:type="spellStart"/>
      <w:r w:rsidRPr="0055482B">
        <w:rPr>
          <w:rFonts w:ascii="Times New Roman" w:hAnsi="Times New Roman" w:cs="Times New Roman"/>
          <w:i/>
          <w:sz w:val="28"/>
          <w:szCs w:val="28"/>
        </w:rPr>
        <w:t>х</w:t>
      </w:r>
      <w:proofErr w:type="spellEnd"/>
      <w:r w:rsidRPr="0055482B">
        <w:rPr>
          <w:rFonts w:ascii="Times New Roman" w:hAnsi="Times New Roman" w:cs="Times New Roman"/>
          <w:i/>
          <w:sz w:val="28"/>
          <w:szCs w:val="28"/>
        </w:rPr>
        <w:t xml:space="preserve"> </w:t>
      </w:r>
      <w:r w:rsidRPr="0055482B">
        <w:rPr>
          <w:rFonts w:ascii="Times New Roman" w:hAnsi="Times New Roman" w:cs="Times New Roman"/>
          <w:sz w:val="28"/>
          <w:szCs w:val="28"/>
          <w:vertAlign w:val="subscript"/>
        </w:rPr>
        <w:t xml:space="preserve">1 </w:t>
      </w:r>
      <w:r w:rsidRPr="0055482B">
        <w:rPr>
          <w:rFonts w:ascii="Times New Roman" w:hAnsi="Times New Roman" w:cs="Times New Roman"/>
          <w:i/>
          <w:sz w:val="28"/>
          <w:szCs w:val="28"/>
        </w:rPr>
        <w:t xml:space="preserve">+ </w:t>
      </w:r>
      <w:r w:rsidRPr="0055482B">
        <w:rPr>
          <w:rFonts w:ascii="Times New Roman" w:hAnsi="Times New Roman" w:cs="Times New Roman"/>
          <w:sz w:val="28"/>
          <w:szCs w:val="28"/>
        </w:rPr>
        <w:t xml:space="preserve">2,43 </w:t>
      </w:r>
      <w:proofErr w:type="spellStart"/>
      <w:r w:rsidRPr="0055482B">
        <w:rPr>
          <w:rFonts w:ascii="Times New Roman" w:hAnsi="Times New Roman" w:cs="Times New Roman"/>
          <w:i/>
          <w:sz w:val="28"/>
          <w:szCs w:val="28"/>
        </w:rPr>
        <w:t>х</w:t>
      </w:r>
      <w:proofErr w:type="spellEnd"/>
      <w:r w:rsidRPr="0055482B">
        <w:rPr>
          <w:rFonts w:ascii="Times New Roman" w:hAnsi="Times New Roman" w:cs="Times New Roman"/>
          <w:i/>
          <w:sz w:val="28"/>
          <w:szCs w:val="28"/>
        </w:rPr>
        <w:t xml:space="preserve"> </w:t>
      </w:r>
      <w:r w:rsidRPr="0055482B">
        <w:rPr>
          <w:rFonts w:ascii="Times New Roman" w:hAnsi="Times New Roman" w:cs="Times New Roman"/>
          <w:sz w:val="28"/>
          <w:szCs w:val="28"/>
          <w:vertAlign w:val="subscript"/>
        </w:rPr>
        <w:t xml:space="preserve">2 </w:t>
      </w:r>
      <w:r w:rsidRPr="0055482B">
        <w:rPr>
          <w:rFonts w:ascii="Times New Roman" w:hAnsi="Times New Roman" w:cs="Times New Roman"/>
          <w:sz w:val="28"/>
          <w:szCs w:val="28"/>
        </w:rPr>
        <w:t xml:space="preserve">+ 1,31 </w:t>
      </w:r>
      <w:proofErr w:type="spellStart"/>
      <w:r w:rsidRPr="0055482B">
        <w:rPr>
          <w:rFonts w:ascii="Times New Roman" w:hAnsi="Times New Roman" w:cs="Times New Roman"/>
          <w:i/>
          <w:sz w:val="28"/>
          <w:szCs w:val="28"/>
        </w:rPr>
        <w:t>х</w:t>
      </w:r>
      <w:proofErr w:type="spellEnd"/>
      <w:r w:rsidRPr="0055482B">
        <w:rPr>
          <w:rFonts w:ascii="Times New Roman" w:hAnsi="Times New Roman" w:cs="Times New Roman"/>
          <w:i/>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48,2 – 1,69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w:t>
      </w:r>
      <w:r w:rsidRPr="0055482B">
        <w:rPr>
          <w:rFonts w:ascii="Times New Roman" w:hAnsi="Times New Roman" w:cs="Times New Roman"/>
          <w:i/>
          <w:sz w:val="28"/>
          <w:szCs w:val="28"/>
        </w:rPr>
        <w:t xml:space="preserve">и </w:t>
      </w:r>
      <w:r w:rsidRPr="0055482B">
        <w:rPr>
          <w:rFonts w:ascii="Times New Roman" w:hAnsi="Times New Roman" w:cs="Times New Roman"/>
          <w:sz w:val="28"/>
          <w:szCs w:val="28"/>
          <w:vertAlign w:val="subscript"/>
        </w:rPr>
        <w:t>10</w:t>
      </w:r>
      <w:r w:rsidRPr="0055482B">
        <w:rPr>
          <w:rFonts w:ascii="Times New Roman" w:hAnsi="Times New Roman" w:cs="Times New Roman"/>
          <w:sz w:val="28"/>
          <w:szCs w:val="28"/>
        </w:rPr>
        <w:t>) /</w:t>
      </w:r>
      <w:proofErr w:type="gramStart"/>
      <w:r w:rsidRPr="0055482B">
        <w:rPr>
          <w:rFonts w:ascii="Times New Roman" w:hAnsi="Times New Roman" w:cs="Times New Roman"/>
          <w:sz w:val="28"/>
          <w:szCs w:val="28"/>
        </w:rPr>
        <w:t xml:space="preserve"> ]</w:t>
      </w:r>
      <w:proofErr w:type="gramEnd"/>
      <w:r w:rsidRPr="0055482B">
        <w:rPr>
          <w:rFonts w:ascii="Times New Roman" w:hAnsi="Times New Roman" w:cs="Times New Roman"/>
          <w:sz w:val="28"/>
          <w:szCs w:val="28"/>
        </w:rPr>
        <w:t>+</w:t>
      </w:r>
      <w:r w:rsidRPr="0055482B">
        <w:rPr>
          <w:rFonts w:ascii="Times New Roman" w:hAnsi="Times New Roman" w:cs="Times New Roman"/>
        </w:rPr>
        <w:t xml:space="preserve"> </w:t>
      </w:r>
    </w:p>
    <w:p w:rsidR="0055482B" w:rsidRPr="0055482B" w:rsidRDefault="0055482B" w:rsidP="0055482B">
      <w:pPr>
        <w:rPr>
          <w:rFonts w:ascii="Times New Roman" w:hAnsi="Times New Roman" w:cs="Times New Roman"/>
          <w:sz w:val="28"/>
          <w:szCs w:val="28"/>
        </w:rPr>
      </w:pPr>
    </w:p>
    <w:p w:rsidR="0055482B" w:rsidRPr="0055482B" w:rsidRDefault="0055482B" w:rsidP="0055482B">
      <w:pPr>
        <w:rPr>
          <w:rFonts w:ascii="Times New Roman" w:hAnsi="Times New Roman" w:cs="Times New Roman"/>
        </w:rPr>
      </w:pPr>
      <w:r w:rsidRPr="0055482B">
        <w:rPr>
          <w:rFonts w:ascii="Times New Roman" w:hAnsi="Times New Roman" w:cs="Times New Roman"/>
          <w:sz w:val="28"/>
          <w:szCs w:val="28"/>
        </w:rPr>
        <w:t>+ 2,43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w:t>
      </w:r>
      <w:r w:rsidRPr="0055482B">
        <w:rPr>
          <w:rFonts w:ascii="Times New Roman" w:hAnsi="Times New Roman" w:cs="Times New Roman"/>
          <w:i/>
          <w:sz w:val="28"/>
          <w:szCs w:val="28"/>
        </w:rPr>
        <w:t xml:space="preserve">и </w:t>
      </w:r>
      <w:r w:rsidRPr="0055482B">
        <w:rPr>
          <w:rFonts w:ascii="Times New Roman" w:hAnsi="Times New Roman" w:cs="Times New Roman"/>
          <w:sz w:val="28"/>
          <w:szCs w:val="28"/>
          <w:vertAlign w:val="subscript"/>
        </w:rPr>
        <w:t>20</w:t>
      </w:r>
      <w:r w:rsidRPr="0055482B">
        <w:rPr>
          <w:rFonts w:ascii="Times New Roman" w:hAnsi="Times New Roman" w:cs="Times New Roman"/>
          <w:sz w:val="28"/>
          <w:szCs w:val="28"/>
        </w:rPr>
        <w:t>)/] + 1,31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w:t>
      </w:r>
      <w:r w:rsidRPr="0055482B">
        <w:rPr>
          <w:rFonts w:ascii="Times New Roman" w:hAnsi="Times New Roman" w:cs="Times New Roman"/>
          <w:i/>
          <w:sz w:val="28"/>
          <w:szCs w:val="28"/>
        </w:rPr>
        <w:t xml:space="preserve">и </w:t>
      </w:r>
      <w:r w:rsidRPr="0055482B">
        <w:rPr>
          <w:rFonts w:ascii="Times New Roman" w:hAnsi="Times New Roman" w:cs="Times New Roman"/>
          <w:sz w:val="28"/>
          <w:szCs w:val="28"/>
          <w:vertAlign w:val="subscript"/>
        </w:rPr>
        <w:t>30</w:t>
      </w:r>
      <w:r w:rsidRPr="0055482B">
        <w:rPr>
          <w:rFonts w:ascii="Times New Roman" w:hAnsi="Times New Roman" w:cs="Times New Roman"/>
          <w:sz w:val="28"/>
          <w:szCs w:val="28"/>
        </w:rPr>
        <w:t>) /</w:t>
      </w:r>
      <w:proofErr w:type="gramStart"/>
      <w:r w:rsidRPr="0055482B">
        <w:rPr>
          <w:rFonts w:ascii="Times New Roman" w:hAnsi="Times New Roman" w:cs="Times New Roman"/>
          <w:sz w:val="28"/>
          <w:szCs w:val="28"/>
        </w:rPr>
        <w:t xml:space="preserve"> ]</w:t>
      </w:r>
      <w:proofErr w:type="gramEnd"/>
      <w:r w:rsidRPr="0055482B">
        <w:rPr>
          <w:rFonts w:ascii="Times New Roman" w:hAnsi="Times New Roman" w:cs="Times New Roman"/>
          <w:sz w:val="28"/>
          <w:szCs w:val="28"/>
        </w:rPr>
        <w:t xml:space="preserve"> = 48,2 – 1,69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0,9) / /0,1] + 2,43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- 200)/30] + 1,31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- 90) / 5] = 48,2 – 16,9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+ 15,21 + + 0,08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16,18 + 0,26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23,58 = 23,65 – 16,9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+ 0,08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+ 0,26 </w:t>
      </w:r>
      <w:r w:rsidRPr="0055482B">
        <w:rPr>
          <w:rFonts w:ascii="Times New Roman" w:hAnsi="Times New Roman" w:cs="Times New Roman"/>
          <w:i/>
          <w:sz w:val="28"/>
          <w:szCs w:val="28"/>
        </w:rPr>
        <w:t>и</w:t>
      </w:r>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w:t>
      </w:r>
      <w:r w:rsidRPr="0055482B">
        <w:rPr>
          <w:rFonts w:ascii="Times New Roman" w:hAnsi="Times New Roman" w:cs="Times New Roman"/>
        </w:rPr>
        <w:t xml:space="preserve"> </w:t>
      </w:r>
    </w:p>
    <w:p w:rsidR="0055482B" w:rsidRPr="0055482B" w:rsidRDefault="0055482B" w:rsidP="0055482B">
      <w:pPr>
        <w:rPr>
          <w:rFonts w:ascii="Times New Roman" w:hAnsi="Times New Roman" w:cs="Times New Roman"/>
          <w:sz w:val="28"/>
          <w:szCs w:val="28"/>
        </w:rPr>
      </w:pPr>
    </w:p>
    <w:p w:rsidR="0055482B" w:rsidRPr="0055482B" w:rsidRDefault="0055482B" w:rsidP="0055482B">
      <w:pPr>
        <w:jc w:val="both"/>
        <w:rPr>
          <w:rFonts w:ascii="Times New Roman" w:hAnsi="Times New Roman" w:cs="Times New Roman"/>
          <w:sz w:val="28"/>
          <w:szCs w:val="28"/>
          <w:lang w:eastAsia="en-US"/>
        </w:rPr>
      </w:pPr>
      <w:r w:rsidRPr="0055482B">
        <w:rPr>
          <w:rFonts w:ascii="Times New Roman" w:hAnsi="Times New Roman" w:cs="Times New Roman"/>
          <w:sz w:val="28"/>
          <w:szCs w:val="28"/>
        </w:rPr>
        <w:lastRenderedPageBreak/>
        <w:t xml:space="preserve">Таблица 6 - Факторы и интервалы </w:t>
      </w:r>
      <w:proofErr w:type="gramStart"/>
      <w:r w:rsidRPr="0055482B">
        <w:rPr>
          <w:rFonts w:ascii="Times New Roman" w:hAnsi="Times New Roman" w:cs="Times New Roman"/>
          <w:sz w:val="28"/>
          <w:szCs w:val="28"/>
        </w:rPr>
        <w:t>варьирования</w:t>
      </w:r>
      <w:proofErr w:type="gramEnd"/>
      <w:r w:rsidRPr="0055482B">
        <w:rPr>
          <w:rFonts w:ascii="Times New Roman" w:hAnsi="Times New Roman" w:cs="Times New Roman"/>
          <w:sz w:val="28"/>
          <w:szCs w:val="28"/>
        </w:rPr>
        <w:t xml:space="preserve"> к примеру при постоянном значении продолжительности измельчения (20 мин).</w:t>
      </w:r>
    </w:p>
    <w:p w:rsidR="0055482B" w:rsidRPr="0055482B" w:rsidRDefault="0055482B" w:rsidP="0055482B">
      <w:pPr>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55482B" w:rsidRPr="0055482B" w:rsidTr="00FF0DBC">
        <w:tc>
          <w:tcPr>
            <w:tcW w:w="5353" w:type="dxa"/>
            <w:hideMark/>
          </w:tcPr>
          <w:p w:rsidR="0055482B" w:rsidRPr="0055482B" w:rsidRDefault="0055482B" w:rsidP="00FF0DBC">
            <w:pPr>
              <w:spacing w:after="160" w:line="256" w:lineRule="auto"/>
              <w:jc w:val="both"/>
              <w:rPr>
                <w:rFonts w:ascii="Times New Roman" w:hAnsi="Times New Roman" w:cs="Times New Roman"/>
                <w:sz w:val="28"/>
                <w:szCs w:val="28"/>
                <w:lang w:eastAsia="en-US"/>
              </w:rPr>
            </w:pPr>
            <w:r w:rsidRPr="0055482B">
              <w:rPr>
                <w:rFonts w:ascii="Times New Roman" w:hAnsi="Times New Roman" w:cs="Times New Roman"/>
                <w:sz w:val="28"/>
                <w:szCs w:val="28"/>
              </w:rPr>
              <w:t>Факторы</w:t>
            </w:r>
          </w:p>
        </w:tc>
        <w:tc>
          <w:tcPr>
            <w:tcW w:w="1985" w:type="dxa"/>
            <w:hideMark/>
          </w:tcPr>
          <w:p w:rsidR="0055482B" w:rsidRPr="0055482B" w:rsidRDefault="0055482B" w:rsidP="00FF0DBC">
            <w:pPr>
              <w:jc w:val="both"/>
              <w:rPr>
                <w:rFonts w:ascii="Times New Roman" w:hAnsi="Times New Roman" w:cs="Times New Roman"/>
                <w:sz w:val="28"/>
                <w:szCs w:val="28"/>
                <w:lang w:eastAsia="en-US"/>
              </w:rPr>
            </w:pPr>
            <w:r w:rsidRPr="0055482B">
              <w:rPr>
                <w:rFonts w:ascii="Times New Roman" w:hAnsi="Times New Roman" w:cs="Times New Roman"/>
                <w:sz w:val="28"/>
                <w:szCs w:val="28"/>
              </w:rPr>
              <w:t>значение</w:t>
            </w:r>
          </w:p>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фактора</w:t>
            </w:r>
          </w:p>
          <w:p w:rsidR="0055482B" w:rsidRPr="0055482B" w:rsidRDefault="0055482B" w:rsidP="00FF0DBC">
            <w:pPr>
              <w:spacing w:after="160" w:line="256" w:lineRule="auto"/>
              <w:jc w:val="both"/>
              <w:rPr>
                <w:rFonts w:ascii="Times New Roman" w:hAnsi="Times New Roman" w:cs="Times New Roman"/>
                <w:sz w:val="28"/>
                <w:szCs w:val="28"/>
                <w:lang w:eastAsia="en-US"/>
              </w:rPr>
            </w:pPr>
            <w:r w:rsidRPr="0055482B">
              <w:rPr>
                <w:rFonts w:ascii="Times New Roman" w:hAnsi="Times New Roman" w:cs="Times New Roman"/>
                <w:sz w:val="28"/>
                <w:szCs w:val="28"/>
              </w:rPr>
              <w:t xml:space="preserve">в центре </w:t>
            </w:r>
            <w:proofErr w:type="spellStart"/>
            <w:r w:rsidRPr="0055482B">
              <w:rPr>
                <w:rFonts w:ascii="Times New Roman" w:hAnsi="Times New Roman" w:cs="Times New Roman"/>
                <w:i/>
                <w:sz w:val="28"/>
                <w:szCs w:val="28"/>
              </w:rPr>
              <w:t>u</w:t>
            </w:r>
            <w:proofErr w:type="spellEnd"/>
            <w:r w:rsidRPr="0055482B">
              <w:rPr>
                <w:rFonts w:ascii="Times New Roman" w:hAnsi="Times New Roman" w:cs="Times New Roman"/>
                <w:i/>
                <w:sz w:val="28"/>
                <w:szCs w:val="28"/>
                <w:vertAlign w:val="subscript"/>
              </w:rPr>
              <w:t xml:space="preserve"> </w:t>
            </w:r>
            <w:proofErr w:type="spellStart"/>
            <w:r w:rsidRPr="0055482B">
              <w:rPr>
                <w:rFonts w:ascii="Times New Roman" w:hAnsi="Times New Roman" w:cs="Times New Roman"/>
                <w:sz w:val="28"/>
                <w:szCs w:val="28"/>
                <w:vertAlign w:val="subscript"/>
              </w:rPr>
              <w:t>io</w:t>
            </w:r>
            <w:proofErr w:type="spellEnd"/>
          </w:p>
        </w:tc>
        <w:tc>
          <w:tcPr>
            <w:tcW w:w="2514" w:type="dxa"/>
            <w:hideMark/>
          </w:tcPr>
          <w:p w:rsidR="0055482B" w:rsidRPr="0055482B" w:rsidRDefault="0055482B" w:rsidP="00FF0DBC">
            <w:pPr>
              <w:jc w:val="both"/>
              <w:rPr>
                <w:rFonts w:ascii="Times New Roman" w:hAnsi="Times New Roman" w:cs="Times New Roman"/>
                <w:sz w:val="28"/>
                <w:szCs w:val="28"/>
                <w:lang w:eastAsia="en-US"/>
              </w:rPr>
            </w:pPr>
            <w:r w:rsidRPr="0055482B">
              <w:rPr>
                <w:rFonts w:ascii="Times New Roman" w:hAnsi="Times New Roman" w:cs="Times New Roman"/>
                <w:sz w:val="28"/>
                <w:szCs w:val="28"/>
              </w:rPr>
              <w:t>интервал</w:t>
            </w:r>
          </w:p>
          <w:p w:rsidR="0055482B" w:rsidRPr="0055482B" w:rsidRDefault="0055482B" w:rsidP="00FF0DBC">
            <w:pPr>
              <w:spacing w:after="160" w:line="256" w:lineRule="auto"/>
              <w:jc w:val="both"/>
              <w:rPr>
                <w:rFonts w:ascii="Times New Roman" w:hAnsi="Times New Roman" w:cs="Times New Roman"/>
                <w:sz w:val="28"/>
                <w:szCs w:val="28"/>
                <w:lang w:eastAsia="en-US"/>
              </w:rPr>
            </w:pPr>
            <w:r w:rsidRPr="0055482B">
              <w:rPr>
                <w:rFonts w:ascii="Times New Roman" w:hAnsi="Times New Roman" w:cs="Times New Roman"/>
                <w:sz w:val="28"/>
                <w:szCs w:val="28"/>
              </w:rPr>
              <w:t xml:space="preserve">варьирования </w:t>
            </w:r>
            <w:r w:rsidRPr="0055482B">
              <w:rPr>
                <w:rFonts w:ascii="Times New Roman" w:hAnsi="Times New Roman" w:cs="Times New Roman"/>
                <w:noProof/>
                <w:sz w:val="28"/>
                <w:szCs w:val="28"/>
              </w:rPr>
              <w:drawing>
                <wp:inline distT="0" distB="0" distL="0" distR="0">
                  <wp:extent cx="190500" cy="247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srcRect/>
                          <a:stretch>
                            <a:fillRect/>
                          </a:stretch>
                        </pic:blipFill>
                        <pic:spPr bwMode="auto">
                          <a:xfrm>
                            <a:off x="0" y="0"/>
                            <a:ext cx="190500" cy="247650"/>
                          </a:xfrm>
                          <a:prstGeom prst="rect">
                            <a:avLst/>
                          </a:prstGeom>
                          <a:noFill/>
                          <a:ln w="9525">
                            <a:noFill/>
                            <a:miter lim="800000"/>
                            <a:headEnd/>
                            <a:tailEnd/>
                          </a:ln>
                        </pic:spPr>
                      </pic:pic>
                    </a:graphicData>
                  </a:graphic>
                </wp:inline>
              </w:drawing>
            </w:r>
            <w:proofErr w:type="spellStart"/>
            <w:r w:rsidRPr="0055482B">
              <w:rPr>
                <w:rFonts w:ascii="Times New Roman" w:hAnsi="Times New Roman" w:cs="Times New Roman"/>
                <w:sz w:val="28"/>
                <w:szCs w:val="28"/>
                <w:vertAlign w:val="subscript"/>
              </w:rPr>
              <w:t>i</w:t>
            </w:r>
            <w:proofErr w:type="spellEnd"/>
          </w:p>
        </w:tc>
      </w:tr>
      <w:tr w:rsidR="0055482B" w:rsidRPr="0055482B" w:rsidTr="00FF0DBC">
        <w:tc>
          <w:tcPr>
            <w:tcW w:w="5353" w:type="dxa"/>
            <w:hideMark/>
          </w:tcPr>
          <w:p w:rsidR="0055482B" w:rsidRPr="0055482B" w:rsidRDefault="0055482B" w:rsidP="00FF0DBC">
            <w:pPr>
              <w:jc w:val="both"/>
              <w:rPr>
                <w:rFonts w:ascii="Times New Roman" w:hAnsi="Times New Roman" w:cs="Times New Roman"/>
                <w:sz w:val="28"/>
                <w:szCs w:val="28"/>
                <w:lang w:eastAsia="en-US"/>
              </w:rPr>
            </w:pPr>
            <w:proofErr w:type="spellStart"/>
            <w:r w:rsidRPr="0055482B">
              <w:rPr>
                <w:rFonts w:ascii="Times New Roman" w:hAnsi="Times New Roman" w:cs="Times New Roman"/>
                <w:i/>
                <w:sz w:val="28"/>
                <w:szCs w:val="28"/>
              </w:rPr>
              <w:t>u</w:t>
            </w:r>
            <w:proofErr w:type="spellEnd"/>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rPr>
              <w:t xml:space="preserve"> – расход соды, </w:t>
            </w:r>
            <w:proofErr w:type="gramStart"/>
            <w:r w:rsidRPr="0055482B">
              <w:rPr>
                <w:rFonts w:ascii="Times New Roman" w:hAnsi="Times New Roman" w:cs="Times New Roman"/>
                <w:sz w:val="28"/>
                <w:szCs w:val="28"/>
              </w:rPr>
              <w:t>г</w:t>
            </w:r>
            <w:proofErr w:type="gramEnd"/>
            <w:r w:rsidRPr="0055482B">
              <w:rPr>
                <w:rFonts w:ascii="Times New Roman" w:hAnsi="Times New Roman" w:cs="Times New Roman"/>
                <w:sz w:val="28"/>
                <w:szCs w:val="28"/>
              </w:rPr>
              <w:t>/т;</w:t>
            </w:r>
          </w:p>
          <w:p w:rsidR="0055482B" w:rsidRPr="0055482B" w:rsidRDefault="0055482B" w:rsidP="00FF0DBC">
            <w:pPr>
              <w:jc w:val="both"/>
              <w:rPr>
                <w:rFonts w:ascii="Times New Roman" w:hAnsi="Times New Roman" w:cs="Times New Roman"/>
                <w:sz w:val="28"/>
                <w:szCs w:val="28"/>
              </w:rPr>
            </w:pPr>
            <w:proofErr w:type="spellStart"/>
            <w:r w:rsidRPr="0055482B">
              <w:rPr>
                <w:rFonts w:ascii="Times New Roman" w:hAnsi="Times New Roman" w:cs="Times New Roman"/>
                <w:i/>
                <w:sz w:val="28"/>
                <w:szCs w:val="28"/>
              </w:rPr>
              <w:t>u</w:t>
            </w:r>
            <w:proofErr w:type="spellEnd"/>
            <w:r w:rsidRPr="0055482B">
              <w:rPr>
                <w:rFonts w:ascii="Times New Roman" w:hAnsi="Times New Roman" w:cs="Times New Roman"/>
                <w:sz w:val="28"/>
                <w:szCs w:val="28"/>
              </w:rPr>
              <w:t xml:space="preserve"> </w:t>
            </w:r>
            <w:r w:rsidRPr="0055482B">
              <w:rPr>
                <w:rFonts w:ascii="Times New Roman" w:hAnsi="Times New Roman" w:cs="Times New Roman"/>
                <w:sz w:val="28"/>
                <w:szCs w:val="28"/>
                <w:vertAlign w:val="subscript"/>
              </w:rPr>
              <w:t>2</w:t>
            </w:r>
            <w:r w:rsidRPr="0055482B">
              <w:rPr>
                <w:rFonts w:ascii="Times New Roman" w:hAnsi="Times New Roman" w:cs="Times New Roman"/>
                <w:sz w:val="28"/>
                <w:szCs w:val="28"/>
              </w:rPr>
              <w:t xml:space="preserve"> – расход </w:t>
            </w:r>
            <w:proofErr w:type="spellStart"/>
            <w:r w:rsidRPr="0055482B">
              <w:rPr>
                <w:rFonts w:ascii="Times New Roman" w:hAnsi="Times New Roman" w:cs="Times New Roman"/>
                <w:sz w:val="28"/>
                <w:szCs w:val="28"/>
              </w:rPr>
              <w:t>вспенивателя</w:t>
            </w:r>
            <w:proofErr w:type="spellEnd"/>
            <w:r w:rsidRPr="0055482B">
              <w:rPr>
                <w:rFonts w:ascii="Times New Roman" w:hAnsi="Times New Roman" w:cs="Times New Roman"/>
                <w:sz w:val="28"/>
                <w:szCs w:val="28"/>
              </w:rPr>
              <w:t>, г/т;</w:t>
            </w:r>
          </w:p>
          <w:p w:rsidR="0055482B" w:rsidRPr="0055482B" w:rsidRDefault="0055482B" w:rsidP="00FF0DBC">
            <w:pPr>
              <w:spacing w:after="160" w:line="256" w:lineRule="auto"/>
              <w:jc w:val="both"/>
              <w:rPr>
                <w:rFonts w:ascii="Times New Roman" w:hAnsi="Times New Roman" w:cs="Times New Roman"/>
                <w:sz w:val="28"/>
                <w:szCs w:val="28"/>
                <w:lang w:eastAsia="en-US"/>
              </w:rPr>
            </w:pPr>
            <w:proofErr w:type="spellStart"/>
            <w:r w:rsidRPr="0055482B">
              <w:rPr>
                <w:rFonts w:ascii="Times New Roman" w:hAnsi="Times New Roman" w:cs="Times New Roman"/>
                <w:i/>
                <w:sz w:val="28"/>
                <w:szCs w:val="28"/>
              </w:rPr>
              <w:t>u</w:t>
            </w:r>
            <w:proofErr w:type="spellEnd"/>
            <w:r w:rsidRPr="0055482B">
              <w:rPr>
                <w:rFonts w:ascii="Times New Roman" w:hAnsi="Times New Roman" w:cs="Times New Roman"/>
                <w:i/>
                <w:sz w:val="28"/>
                <w:szCs w:val="28"/>
              </w:rPr>
              <w:t xml:space="preserve"> </w:t>
            </w:r>
            <w:r w:rsidRPr="0055482B">
              <w:rPr>
                <w:rFonts w:ascii="Times New Roman" w:hAnsi="Times New Roman" w:cs="Times New Roman"/>
                <w:sz w:val="28"/>
                <w:szCs w:val="28"/>
                <w:vertAlign w:val="subscript"/>
              </w:rPr>
              <w:t>3</w:t>
            </w:r>
            <w:r w:rsidRPr="0055482B">
              <w:rPr>
                <w:rFonts w:ascii="Times New Roman" w:hAnsi="Times New Roman" w:cs="Times New Roman"/>
                <w:sz w:val="28"/>
                <w:szCs w:val="28"/>
              </w:rPr>
              <w:t xml:space="preserve"> – продолжительность основной и контрольной флотации, мин;</w:t>
            </w:r>
          </w:p>
        </w:tc>
        <w:tc>
          <w:tcPr>
            <w:tcW w:w="1985" w:type="dxa"/>
          </w:tcPr>
          <w:p w:rsidR="0055482B" w:rsidRPr="0055482B" w:rsidRDefault="0055482B" w:rsidP="00FF0DBC">
            <w:pPr>
              <w:jc w:val="both"/>
              <w:rPr>
                <w:rFonts w:ascii="Times New Roman" w:hAnsi="Times New Roman" w:cs="Times New Roman"/>
                <w:sz w:val="28"/>
                <w:szCs w:val="28"/>
                <w:lang w:eastAsia="en-US"/>
              </w:rPr>
            </w:pPr>
            <w:r w:rsidRPr="0055482B">
              <w:rPr>
                <w:rFonts w:ascii="Times New Roman" w:hAnsi="Times New Roman" w:cs="Times New Roman"/>
                <w:sz w:val="28"/>
                <w:szCs w:val="28"/>
              </w:rPr>
              <w:t>200</w:t>
            </w:r>
          </w:p>
          <w:p w:rsidR="0055482B" w:rsidRPr="0055482B" w:rsidRDefault="0055482B" w:rsidP="00FF0DBC">
            <w:pPr>
              <w:jc w:val="both"/>
              <w:rPr>
                <w:rFonts w:ascii="Times New Roman" w:hAnsi="Times New Roman" w:cs="Times New Roman"/>
                <w:sz w:val="28"/>
                <w:szCs w:val="28"/>
              </w:rPr>
            </w:pPr>
          </w:p>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40</w:t>
            </w:r>
          </w:p>
          <w:p w:rsidR="0055482B" w:rsidRPr="0055482B" w:rsidRDefault="0055482B" w:rsidP="00FF0DBC">
            <w:pPr>
              <w:spacing w:after="160" w:line="256" w:lineRule="auto"/>
              <w:jc w:val="both"/>
              <w:rPr>
                <w:rFonts w:ascii="Times New Roman" w:hAnsi="Times New Roman" w:cs="Times New Roman"/>
                <w:sz w:val="28"/>
                <w:szCs w:val="28"/>
                <w:lang w:eastAsia="en-US"/>
              </w:rPr>
            </w:pPr>
            <w:r w:rsidRPr="0055482B">
              <w:rPr>
                <w:rFonts w:ascii="Times New Roman" w:hAnsi="Times New Roman" w:cs="Times New Roman"/>
                <w:sz w:val="28"/>
                <w:szCs w:val="28"/>
              </w:rPr>
              <w:t>16</w:t>
            </w:r>
          </w:p>
        </w:tc>
        <w:tc>
          <w:tcPr>
            <w:tcW w:w="2514" w:type="dxa"/>
          </w:tcPr>
          <w:p w:rsidR="0055482B" w:rsidRPr="0055482B" w:rsidRDefault="0055482B" w:rsidP="00FF0DBC">
            <w:pPr>
              <w:jc w:val="both"/>
              <w:rPr>
                <w:rFonts w:ascii="Times New Roman" w:hAnsi="Times New Roman" w:cs="Times New Roman"/>
                <w:sz w:val="28"/>
                <w:szCs w:val="28"/>
                <w:lang w:eastAsia="en-US"/>
              </w:rPr>
            </w:pPr>
            <w:r w:rsidRPr="0055482B">
              <w:rPr>
                <w:rFonts w:ascii="Times New Roman" w:hAnsi="Times New Roman" w:cs="Times New Roman"/>
                <w:sz w:val="28"/>
                <w:szCs w:val="28"/>
              </w:rPr>
              <w:t xml:space="preserve">    50</w:t>
            </w:r>
          </w:p>
          <w:p w:rsidR="0055482B" w:rsidRPr="0055482B" w:rsidRDefault="0055482B" w:rsidP="00FF0DBC">
            <w:pPr>
              <w:jc w:val="both"/>
              <w:rPr>
                <w:rFonts w:ascii="Times New Roman" w:hAnsi="Times New Roman" w:cs="Times New Roman"/>
                <w:sz w:val="28"/>
                <w:szCs w:val="28"/>
              </w:rPr>
            </w:pPr>
          </w:p>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 xml:space="preserve">    10</w:t>
            </w:r>
          </w:p>
          <w:p w:rsidR="0055482B" w:rsidRPr="0055482B" w:rsidRDefault="0055482B" w:rsidP="00FF0DBC">
            <w:pPr>
              <w:jc w:val="both"/>
              <w:rPr>
                <w:rFonts w:ascii="Times New Roman" w:hAnsi="Times New Roman" w:cs="Times New Roman"/>
                <w:sz w:val="28"/>
                <w:szCs w:val="28"/>
              </w:rPr>
            </w:pPr>
            <w:r w:rsidRPr="0055482B">
              <w:rPr>
                <w:rFonts w:ascii="Times New Roman" w:hAnsi="Times New Roman" w:cs="Times New Roman"/>
                <w:sz w:val="28"/>
                <w:szCs w:val="28"/>
              </w:rPr>
              <w:t xml:space="preserve">     4</w:t>
            </w:r>
          </w:p>
          <w:p w:rsidR="0055482B" w:rsidRPr="0055482B" w:rsidRDefault="0055482B" w:rsidP="00FF0DBC">
            <w:pPr>
              <w:spacing w:after="160" w:line="256" w:lineRule="auto"/>
              <w:jc w:val="both"/>
              <w:rPr>
                <w:rFonts w:ascii="Times New Roman" w:hAnsi="Times New Roman" w:cs="Times New Roman"/>
                <w:sz w:val="28"/>
                <w:szCs w:val="28"/>
                <w:lang w:eastAsia="en-US"/>
              </w:rPr>
            </w:pPr>
          </w:p>
        </w:tc>
      </w:tr>
    </w:tbl>
    <w:p w:rsidR="0055482B" w:rsidRPr="0055482B" w:rsidRDefault="0055482B" w:rsidP="0055482B">
      <w:pPr>
        <w:jc w:val="both"/>
        <w:rPr>
          <w:rFonts w:ascii="Times New Roman" w:hAnsi="Times New Roman" w:cs="Times New Roman"/>
          <w:sz w:val="28"/>
          <w:szCs w:val="28"/>
          <w:lang w:eastAsia="en-US"/>
        </w:rPr>
      </w:pPr>
    </w:p>
    <w:p w:rsidR="0055482B" w:rsidRPr="0055482B" w:rsidRDefault="0055482B" w:rsidP="0055482B">
      <w:pPr>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55482B" w:rsidRPr="0055482B" w:rsidTr="00FF0DBC">
        <w:tc>
          <w:tcPr>
            <w:tcW w:w="9322" w:type="dxa"/>
            <w:gridSpan w:val="9"/>
            <w:hideMark/>
          </w:tcPr>
          <w:p w:rsidR="0055482B" w:rsidRPr="0055482B" w:rsidRDefault="0055482B" w:rsidP="00FF0DBC">
            <w:pPr>
              <w:rPr>
                <w:rFonts w:ascii="Times New Roman" w:hAnsi="Times New Roman" w:cs="Times New Roman"/>
                <w:sz w:val="28"/>
                <w:szCs w:val="28"/>
              </w:rPr>
            </w:pPr>
            <w:r w:rsidRPr="0055482B">
              <w:rPr>
                <w:rFonts w:ascii="Times New Roman" w:hAnsi="Times New Roman" w:cs="Times New Roman"/>
                <w:sz w:val="28"/>
                <w:szCs w:val="28"/>
              </w:rPr>
              <w:t xml:space="preserve">                              Расширенная матрица ПФЭ  2 </w:t>
            </w:r>
            <w:r w:rsidRPr="0055482B">
              <w:rPr>
                <w:rFonts w:ascii="Times New Roman" w:hAnsi="Times New Roman" w:cs="Times New Roman"/>
                <w:sz w:val="28"/>
                <w:szCs w:val="28"/>
                <w:vertAlign w:val="superscript"/>
              </w:rPr>
              <w:t>3</w:t>
            </w:r>
          </w:p>
        </w:tc>
      </w:tr>
      <w:tr w:rsidR="0055482B" w:rsidRPr="0055482B" w:rsidTr="00FF0DBC">
        <w:trPr>
          <w:cantSplit/>
          <w:trHeight w:val="40"/>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0</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2</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3</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12</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13</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23</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lang w:val="en-US"/>
              </w:rPr>
              <w:t>x</w:t>
            </w:r>
            <w:r w:rsidRPr="0055482B">
              <w:rPr>
                <w:rFonts w:ascii="Times New Roman" w:hAnsi="Times New Roman" w:cs="Times New Roman"/>
                <w:sz w:val="28"/>
                <w:szCs w:val="28"/>
                <w:vertAlign w:val="subscript"/>
              </w:rPr>
              <w:t>123</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i/>
                <w:sz w:val="28"/>
                <w:szCs w:val="28"/>
              </w:rPr>
              <w:t>у</w:t>
            </w:r>
            <w:r w:rsidRPr="0055482B">
              <w:rPr>
                <w:rFonts w:ascii="Times New Roman" w:hAnsi="Times New Roman" w:cs="Times New Roman"/>
                <w:sz w:val="28"/>
                <w:szCs w:val="28"/>
                <w:vertAlign w:val="subscript"/>
              </w:rPr>
              <w:t>1</w:t>
            </w:r>
            <w:r w:rsidRPr="0055482B">
              <w:rPr>
                <w:rFonts w:ascii="Times New Roman" w:hAnsi="Times New Roman" w:cs="Times New Roman"/>
                <w:sz w:val="28"/>
                <w:szCs w:val="28"/>
                <w:vertAlign w:val="subscript"/>
                <w:lang w:val="en-US"/>
              </w:rPr>
              <w:t>j</w:t>
            </w:r>
            <w:r w:rsidRPr="0055482B">
              <w:rPr>
                <w:rFonts w:ascii="Times New Roman" w:hAnsi="Times New Roman" w:cs="Times New Roman"/>
                <w:sz w:val="28"/>
                <w:szCs w:val="28"/>
                <w:vertAlign w:val="subscript"/>
              </w:rPr>
              <w:t xml:space="preserve"> мм/мин</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18</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38</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30</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48</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34</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54</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36</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88</w:t>
            </w:r>
          </w:p>
        </w:tc>
      </w:tr>
      <w:tr w:rsidR="0055482B" w:rsidRPr="0055482B" w:rsidTr="00FF0DBC">
        <w:trPr>
          <w:cantSplit/>
          <w:trHeight w:val="35"/>
        </w:trPr>
        <w:tc>
          <w:tcPr>
            <w:tcW w:w="1101" w:type="dxa"/>
          </w:tcPr>
          <w:p w:rsidR="0055482B" w:rsidRPr="0055482B" w:rsidRDefault="0055482B" w:rsidP="00FF0DBC">
            <w:pPr>
              <w:jc w:val="center"/>
              <w:rPr>
                <w:rFonts w:ascii="Times New Roman" w:hAnsi="Times New Roman" w:cs="Times New Roman"/>
                <w:sz w:val="28"/>
                <w:szCs w:val="28"/>
              </w:rPr>
            </w:pP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850" w:type="dxa"/>
          </w:tcPr>
          <w:p w:rsidR="0055482B" w:rsidRPr="0055482B" w:rsidRDefault="0055482B" w:rsidP="00FF0DBC">
            <w:pPr>
              <w:jc w:val="center"/>
              <w:rPr>
                <w:rFonts w:ascii="Times New Roman" w:hAnsi="Times New Roman" w:cs="Times New Roman"/>
                <w:sz w:val="28"/>
                <w:szCs w:val="28"/>
              </w:rPr>
            </w:pPr>
          </w:p>
        </w:tc>
        <w:tc>
          <w:tcPr>
            <w:tcW w:w="992" w:type="dxa"/>
          </w:tcPr>
          <w:p w:rsidR="0055482B" w:rsidRPr="0055482B" w:rsidRDefault="0055482B" w:rsidP="00FF0DBC">
            <w:pPr>
              <w:jc w:val="center"/>
              <w:rPr>
                <w:rFonts w:ascii="Times New Roman" w:hAnsi="Times New Roman" w:cs="Times New Roman"/>
                <w:sz w:val="28"/>
                <w:szCs w:val="28"/>
              </w:rPr>
            </w:pPr>
          </w:p>
        </w:tc>
        <w:tc>
          <w:tcPr>
            <w:tcW w:w="1134" w:type="dxa"/>
          </w:tcPr>
          <w:p w:rsidR="0055482B" w:rsidRPr="0055482B" w:rsidRDefault="0055482B" w:rsidP="00FF0DBC">
            <w:pPr>
              <w:jc w:val="center"/>
              <w:rPr>
                <w:rFonts w:ascii="Times New Roman" w:hAnsi="Times New Roman" w:cs="Times New Roman"/>
                <w:sz w:val="28"/>
                <w:szCs w:val="28"/>
              </w:rPr>
            </w:pPr>
          </w:p>
        </w:tc>
        <w:tc>
          <w:tcPr>
            <w:tcW w:w="1134" w:type="dxa"/>
          </w:tcPr>
          <w:p w:rsidR="0055482B" w:rsidRPr="0055482B" w:rsidRDefault="0055482B" w:rsidP="00FF0DBC">
            <w:pPr>
              <w:jc w:val="center"/>
              <w:rPr>
                <w:rFonts w:ascii="Times New Roman" w:hAnsi="Times New Roman" w:cs="Times New Roman"/>
                <w:sz w:val="28"/>
                <w:szCs w:val="28"/>
              </w:rPr>
            </w:pP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30</w:t>
            </w:r>
          </w:p>
        </w:tc>
      </w:tr>
      <w:tr w:rsidR="0055482B" w:rsidRPr="0055482B" w:rsidTr="00FF0DBC">
        <w:trPr>
          <w:cantSplit/>
          <w:trHeight w:val="35"/>
        </w:trPr>
        <w:tc>
          <w:tcPr>
            <w:tcW w:w="1101" w:type="dxa"/>
          </w:tcPr>
          <w:p w:rsidR="0055482B" w:rsidRPr="0055482B" w:rsidRDefault="0055482B" w:rsidP="00FF0DBC">
            <w:pPr>
              <w:jc w:val="center"/>
              <w:rPr>
                <w:rFonts w:ascii="Times New Roman" w:hAnsi="Times New Roman" w:cs="Times New Roman"/>
                <w:sz w:val="28"/>
                <w:szCs w:val="28"/>
              </w:rPr>
            </w:pP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850" w:type="dxa"/>
          </w:tcPr>
          <w:p w:rsidR="0055482B" w:rsidRPr="0055482B" w:rsidRDefault="0055482B" w:rsidP="00FF0DBC">
            <w:pPr>
              <w:jc w:val="center"/>
              <w:rPr>
                <w:rFonts w:ascii="Times New Roman" w:hAnsi="Times New Roman" w:cs="Times New Roman"/>
                <w:sz w:val="28"/>
                <w:szCs w:val="28"/>
              </w:rPr>
            </w:pPr>
          </w:p>
        </w:tc>
        <w:tc>
          <w:tcPr>
            <w:tcW w:w="992" w:type="dxa"/>
          </w:tcPr>
          <w:p w:rsidR="0055482B" w:rsidRPr="0055482B" w:rsidRDefault="0055482B" w:rsidP="00FF0DBC">
            <w:pPr>
              <w:jc w:val="center"/>
              <w:rPr>
                <w:rFonts w:ascii="Times New Roman" w:hAnsi="Times New Roman" w:cs="Times New Roman"/>
                <w:sz w:val="28"/>
                <w:szCs w:val="28"/>
              </w:rPr>
            </w:pPr>
          </w:p>
        </w:tc>
        <w:tc>
          <w:tcPr>
            <w:tcW w:w="1134" w:type="dxa"/>
          </w:tcPr>
          <w:p w:rsidR="0055482B" w:rsidRPr="0055482B" w:rsidRDefault="0055482B" w:rsidP="00FF0DBC">
            <w:pPr>
              <w:jc w:val="center"/>
              <w:rPr>
                <w:rFonts w:ascii="Times New Roman" w:hAnsi="Times New Roman" w:cs="Times New Roman"/>
                <w:sz w:val="28"/>
                <w:szCs w:val="28"/>
              </w:rPr>
            </w:pPr>
          </w:p>
        </w:tc>
        <w:tc>
          <w:tcPr>
            <w:tcW w:w="1134" w:type="dxa"/>
          </w:tcPr>
          <w:p w:rsidR="0055482B" w:rsidRPr="0055482B" w:rsidRDefault="0055482B" w:rsidP="00FF0DBC">
            <w:pPr>
              <w:jc w:val="center"/>
              <w:rPr>
                <w:rFonts w:ascii="Times New Roman" w:hAnsi="Times New Roman" w:cs="Times New Roman"/>
                <w:sz w:val="28"/>
                <w:szCs w:val="28"/>
              </w:rPr>
            </w:pP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26</w:t>
            </w:r>
          </w:p>
        </w:tc>
      </w:tr>
      <w:tr w:rsidR="0055482B" w:rsidRPr="0055482B" w:rsidTr="00FF0DBC">
        <w:trPr>
          <w:cantSplit/>
          <w:trHeight w:val="35"/>
        </w:trPr>
        <w:tc>
          <w:tcPr>
            <w:tcW w:w="1101" w:type="dxa"/>
          </w:tcPr>
          <w:p w:rsidR="0055482B" w:rsidRPr="0055482B" w:rsidRDefault="0055482B" w:rsidP="00FF0DBC">
            <w:pPr>
              <w:jc w:val="center"/>
              <w:rPr>
                <w:rFonts w:ascii="Times New Roman" w:hAnsi="Times New Roman" w:cs="Times New Roman"/>
                <w:sz w:val="28"/>
                <w:szCs w:val="28"/>
              </w:rPr>
            </w:pPr>
          </w:p>
        </w:tc>
        <w:tc>
          <w:tcPr>
            <w:tcW w:w="992"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0</w:t>
            </w:r>
          </w:p>
        </w:tc>
        <w:tc>
          <w:tcPr>
            <w:tcW w:w="850" w:type="dxa"/>
          </w:tcPr>
          <w:p w:rsidR="0055482B" w:rsidRPr="0055482B" w:rsidRDefault="0055482B" w:rsidP="00FF0DBC">
            <w:pPr>
              <w:jc w:val="center"/>
              <w:rPr>
                <w:rFonts w:ascii="Times New Roman" w:hAnsi="Times New Roman" w:cs="Times New Roman"/>
                <w:sz w:val="28"/>
                <w:szCs w:val="28"/>
              </w:rPr>
            </w:pPr>
          </w:p>
        </w:tc>
        <w:tc>
          <w:tcPr>
            <w:tcW w:w="992" w:type="dxa"/>
          </w:tcPr>
          <w:p w:rsidR="0055482B" w:rsidRPr="0055482B" w:rsidRDefault="0055482B" w:rsidP="00FF0DBC">
            <w:pPr>
              <w:jc w:val="center"/>
              <w:rPr>
                <w:rFonts w:ascii="Times New Roman" w:hAnsi="Times New Roman" w:cs="Times New Roman"/>
                <w:sz w:val="28"/>
                <w:szCs w:val="28"/>
              </w:rPr>
            </w:pPr>
          </w:p>
        </w:tc>
        <w:tc>
          <w:tcPr>
            <w:tcW w:w="1134" w:type="dxa"/>
          </w:tcPr>
          <w:p w:rsidR="0055482B" w:rsidRPr="0055482B" w:rsidRDefault="0055482B" w:rsidP="00FF0DBC">
            <w:pPr>
              <w:jc w:val="center"/>
              <w:rPr>
                <w:rFonts w:ascii="Times New Roman" w:hAnsi="Times New Roman" w:cs="Times New Roman"/>
                <w:sz w:val="28"/>
                <w:szCs w:val="28"/>
              </w:rPr>
            </w:pPr>
          </w:p>
        </w:tc>
        <w:tc>
          <w:tcPr>
            <w:tcW w:w="1134" w:type="dxa"/>
          </w:tcPr>
          <w:p w:rsidR="0055482B" w:rsidRPr="0055482B" w:rsidRDefault="0055482B" w:rsidP="00FF0DBC">
            <w:pPr>
              <w:jc w:val="center"/>
              <w:rPr>
                <w:rFonts w:ascii="Times New Roman" w:hAnsi="Times New Roman" w:cs="Times New Roman"/>
                <w:sz w:val="28"/>
                <w:szCs w:val="28"/>
              </w:rPr>
            </w:pP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32</w:t>
            </w:r>
          </w:p>
        </w:tc>
      </w:tr>
      <w:tr w:rsidR="0055482B" w:rsidRPr="0055482B" w:rsidTr="00FF0DBC">
        <w:trPr>
          <w:cantSplit/>
          <w:trHeight w:val="35"/>
        </w:trPr>
        <w:tc>
          <w:tcPr>
            <w:tcW w:w="1101" w:type="dxa"/>
            <w:hideMark/>
          </w:tcPr>
          <w:p w:rsidR="0055482B" w:rsidRPr="0055482B" w:rsidRDefault="0055482B" w:rsidP="00FF0DBC">
            <w:pPr>
              <w:jc w:val="center"/>
              <w:rPr>
                <w:rFonts w:ascii="Times New Roman" w:hAnsi="Times New Roman" w:cs="Times New Roman"/>
                <w:sz w:val="28"/>
                <w:szCs w:val="28"/>
                <w:lang w:val="en-US"/>
              </w:rPr>
            </w:pPr>
            <w:r w:rsidRPr="0055482B">
              <w:rPr>
                <w:rFonts w:ascii="Times New Roman" w:hAnsi="Times New Roman" w:cs="Times New Roman"/>
                <w:sz w:val="28"/>
                <w:szCs w:val="28"/>
                <w:lang w:val="en-US"/>
              </w:rPr>
              <w:t>B</w:t>
            </w:r>
            <w:r w:rsidRPr="0055482B">
              <w:rPr>
                <w:rFonts w:ascii="Times New Roman" w:hAnsi="Times New Roman" w:cs="Times New Roman"/>
                <w:sz w:val="28"/>
                <w:szCs w:val="28"/>
                <w:vertAlign w:val="subscript"/>
                <w:lang w:val="en-US"/>
              </w:rPr>
              <w:t>i</w:t>
            </w:r>
            <w:r w:rsidRPr="0055482B">
              <w:rPr>
                <w:rFonts w:ascii="Times New Roman" w:hAnsi="Times New Roman" w:cs="Times New Roman"/>
                <w:sz w:val="28"/>
                <w:szCs w:val="28"/>
                <w:lang w:val="en-US"/>
              </w:rPr>
              <w:t>43</w:t>
            </w:r>
            <w:r w:rsidRPr="0055482B">
              <w:rPr>
                <w:rFonts w:ascii="Times New Roman" w:hAnsi="Times New Roman" w:cs="Times New Roman"/>
                <w:sz w:val="28"/>
                <w:szCs w:val="28"/>
              </w:rPr>
              <w:t>,</w:t>
            </w:r>
            <w:r w:rsidRPr="0055482B">
              <w:rPr>
                <w:rFonts w:ascii="Times New Roman" w:hAnsi="Times New Roman" w:cs="Times New Roman"/>
                <w:sz w:val="28"/>
                <w:szCs w:val="28"/>
                <w:lang w:val="en-US"/>
              </w:rPr>
              <w:t>25</w:t>
            </w:r>
          </w:p>
        </w:tc>
        <w:tc>
          <w:tcPr>
            <w:tcW w:w="992" w:type="dxa"/>
            <w:hideMark/>
          </w:tcPr>
          <w:p w:rsidR="0055482B" w:rsidRPr="0055482B" w:rsidRDefault="0055482B" w:rsidP="00FF0DBC">
            <w:pPr>
              <w:jc w:val="center"/>
              <w:rPr>
                <w:rFonts w:ascii="Times New Roman" w:hAnsi="Times New Roman" w:cs="Times New Roman"/>
                <w:sz w:val="28"/>
                <w:szCs w:val="28"/>
                <w:lang w:val="en-US"/>
              </w:rPr>
            </w:pPr>
            <w:r w:rsidRPr="0055482B">
              <w:rPr>
                <w:rFonts w:ascii="Times New Roman" w:hAnsi="Times New Roman" w:cs="Times New Roman"/>
                <w:sz w:val="28"/>
                <w:szCs w:val="28"/>
                <w:lang w:val="en-US"/>
              </w:rPr>
              <w:t>13</w:t>
            </w:r>
            <w:r w:rsidRPr="0055482B">
              <w:rPr>
                <w:rFonts w:ascii="Times New Roman" w:hAnsi="Times New Roman" w:cs="Times New Roman"/>
                <w:sz w:val="28"/>
                <w:szCs w:val="28"/>
              </w:rPr>
              <w:t>,</w:t>
            </w:r>
            <w:r w:rsidRPr="0055482B">
              <w:rPr>
                <w:rFonts w:ascii="Times New Roman" w:hAnsi="Times New Roman" w:cs="Times New Roman"/>
                <w:sz w:val="28"/>
                <w:szCs w:val="28"/>
                <w:lang w:val="en-US"/>
              </w:rPr>
              <w:t>75</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7,25</w:t>
            </w:r>
          </w:p>
        </w:tc>
        <w:tc>
          <w:tcPr>
            <w:tcW w:w="993"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9,75</w:t>
            </w:r>
          </w:p>
        </w:tc>
        <w:tc>
          <w:tcPr>
            <w:tcW w:w="850"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3,75</w:t>
            </w:r>
          </w:p>
        </w:tc>
        <w:tc>
          <w:tcPr>
            <w:tcW w:w="992" w:type="dxa"/>
            <w:hideMark/>
          </w:tcPr>
          <w:p w:rsidR="0055482B" w:rsidRPr="0055482B" w:rsidRDefault="0055482B" w:rsidP="00FF0DBC">
            <w:pPr>
              <w:jc w:val="center"/>
              <w:rPr>
                <w:rFonts w:ascii="Times New Roman" w:hAnsi="Times New Roman" w:cs="Times New Roman"/>
                <w:sz w:val="28"/>
                <w:szCs w:val="28"/>
                <w:lang w:val="en-US"/>
              </w:rPr>
            </w:pPr>
            <w:r w:rsidRPr="0055482B">
              <w:rPr>
                <w:rFonts w:ascii="Times New Roman" w:hAnsi="Times New Roman" w:cs="Times New Roman"/>
                <w:sz w:val="28"/>
                <w:szCs w:val="28"/>
                <w:lang w:val="en-US"/>
              </w:rPr>
              <w:t>4</w:t>
            </w:r>
            <w:r w:rsidRPr="0055482B">
              <w:rPr>
                <w:rFonts w:ascii="Times New Roman" w:hAnsi="Times New Roman" w:cs="Times New Roman"/>
                <w:sz w:val="28"/>
                <w:szCs w:val="28"/>
              </w:rPr>
              <w:t>,</w:t>
            </w:r>
            <w:r w:rsidRPr="0055482B">
              <w:rPr>
                <w:rFonts w:ascii="Times New Roman" w:hAnsi="Times New Roman" w:cs="Times New Roman"/>
                <w:sz w:val="28"/>
                <w:szCs w:val="28"/>
                <w:lang w:val="en-US"/>
              </w:rPr>
              <w:t>25</w:t>
            </w:r>
          </w:p>
        </w:tc>
        <w:tc>
          <w:tcPr>
            <w:tcW w:w="1134" w:type="dxa"/>
            <w:hideMark/>
          </w:tcPr>
          <w:p w:rsidR="0055482B" w:rsidRPr="0055482B" w:rsidRDefault="0055482B" w:rsidP="00FF0DBC">
            <w:pPr>
              <w:jc w:val="center"/>
              <w:rPr>
                <w:rFonts w:ascii="Times New Roman" w:hAnsi="Times New Roman" w:cs="Times New Roman"/>
                <w:sz w:val="28"/>
                <w:szCs w:val="28"/>
                <w:lang w:val="en-US"/>
              </w:rPr>
            </w:pPr>
            <w:r w:rsidRPr="0055482B">
              <w:rPr>
                <w:rFonts w:ascii="Times New Roman" w:hAnsi="Times New Roman" w:cs="Times New Roman"/>
                <w:sz w:val="28"/>
                <w:szCs w:val="28"/>
                <w:lang w:val="en-US"/>
              </w:rPr>
              <w:t>1</w:t>
            </w:r>
            <w:r w:rsidRPr="0055482B">
              <w:rPr>
                <w:rFonts w:ascii="Times New Roman" w:hAnsi="Times New Roman" w:cs="Times New Roman"/>
                <w:sz w:val="28"/>
                <w:szCs w:val="28"/>
              </w:rPr>
              <w:t>,</w:t>
            </w:r>
            <w:r w:rsidRPr="0055482B">
              <w:rPr>
                <w:rFonts w:ascii="Times New Roman" w:hAnsi="Times New Roman" w:cs="Times New Roman"/>
                <w:sz w:val="28"/>
                <w:szCs w:val="28"/>
                <w:lang w:val="en-US"/>
              </w:rPr>
              <w:t>75</w:t>
            </w:r>
          </w:p>
        </w:tc>
        <w:tc>
          <w:tcPr>
            <w:tcW w:w="1134"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rPr>
              <w:t>4,25</w:t>
            </w:r>
          </w:p>
        </w:tc>
        <w:tc>
          <w:tcPr>
            <w:tcW w:w="1276" w:type="dxa"/>
            <w:hideMark/>
          </w:tcPr>
          <w:p w:rsidR="0055482B" w:rsidRPr="0055482B" w:rsidRDefault="0055482B" w:rsidP="00FF0DBC">
            <w:pPr>
              <w:jc w:val="center"/>
              <w:rPr>
                <w:rFonts w:ascii="Times New Roman" w:hAnsi="Times New Roman" w:cs="Times New Roman"/>
                <w:sz w:val="28"/>
                <w:szCs w:val="28"/>
              </w:rPr>
            </w:pPr>
            <w:r w:rsidRPr="0055482B">
              <w:rPr>
                <w:rFonts w:ascii="Times New Roman" w:hAnsi="Times New Roman" w:cs="Times New Roman"/>
                <w:sz w:val="28"/>
                <w:szCs w:val="28"/>
                <w:lang w:val="en-US"/>
              </w:rPr>
              <w:t>Y</w:t>
            </w:r>
            <w:r w:rsidRPr="0055482B">
              <w:rPr>
                <w:rFonts w:ascii="Times New Roman" w:hAnsi="Times New Roman" w:cs="Times New Roman"/>
                <w:sz w:val="28"/>
                <w:szCs w:val="28"/>
                <w:vertAlign w:val="subscript"/>
              </w:rPr>
              <w:t>ср.</w:t>
            </w:r>
            <w:r w:rsidRPr="0055482B">
              <w:rPr>
                <w:rFonts w:ascii="Times New Roman" w:hAnsi="Times New Roman" w:cs="Times New Roman"/>
                <w:sz w:val="28"/>
                <w:szCs w:val="28"/>
              </w:rPr>
              <w:t>29,3</w:t>
            </w:r>
          </w:p>
        </w:tc>
      </w:tr>
    </w:tbl>
    <w:p w:rsidR="0055482B" w:rsidRPr="0055482B" w:rsidRDefault="0055482B" w:rsidP="0055482B">
      <w:pPr>
        <w:rPr>
          <w:rFonts w:ascii="Times New Roman" w:hAnsi="Times New Roman" w:cs="Times New Roman"/>
          <w:sz w:val="28"/>
          <w:szCs w:val="28"/>
          <w:lang w:val="kk-KZ"/>
        </w:rPr>
      </w:pPr>
    </w:p>
    <w:p w:rsidR="0055482B" w:rsidRPr="0055482B" w:rsidRDefault="0055482B" w:rsidP="0055482B">
      <w:pPr>
        <w:ind w:firstLine="708"/>
        <w:rPr>
          <w:rFonts w:ascii="Times New Roman" w:hAnsi="Times New Roman" w:cs="Times New Roman"/>
          <w:sz w:val="28"/>
          <w:szCs w:val="28"/>
          <w:lang w:eastAsia="en-US"/>
        </w:rPr>
      </w:pPr>
      <w:r w:rsidRPr="0055482B">
        <w:rPr>
          <w:rFonts w:ascii="Times New Roman" w:hAnsi="Times New Roman" w:cs="Times New Roman"/>
          <w:sz w:val="28"/>
          <w:szCs w:val="28"/>
        </w:rPr>
        <w:t>Таблица 1. – План эксперимента</w:t>
      </w:r>
    </w:p>
    <w:tbl>
      <w:tblPr>
        <w:tblW w:w="4448" w:type="pct"/>
        <w:jc w:val="center"/>
        <w:tblLook w:val="04A0"/>
      </w:tblPr>
      <w:tblGrid>
        <w:gridCol w:w="1065"/>
        <w:gridCol w:w="1065"/>
        <w:gridCol w:w="1064"/>
        <w:gridCol w:w="1064"/>
        <w:gridCol w:w="1064"/>
        <w:gridCol w:w="1064"/>
        <w:gridCol w:w="1064"/>
        <w:gridCol w:w="1064"/>
      </w:tblGrid>
      <w:tr w:rsidR="0055482B" w:rsidRPr="0055482B" w:rsidTr="00FF0DBC">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х</w:t>
            </w:r>
            <w:proofErr w:type="gramStart"/>
            <w:r w:rsidRPr="0055482B">
              <w:rPr>
                <w:rFonts w:ascii="Times New Roman" w:hAnsi="Times New Roman" w:cs="Times New Roman"/>
                <w:b/>
                <w:bCs/>
                <w:color w:val="000000"/>
                <w:sz w:val="20"/>
                <w:szCs w:val="20"/>
                <w:vertAlign w:val="subscript"/>
              </w:rPr>
              <w:t>1</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х</w:t>
            </w:r>
            <w:proofErr w:type="gramStart"/>
            <w:r w:rsidRPr="0055482B">
              <w:rPr>
                <w:rFonts w:ascii="Times New Roman" w:hAnsi="Times New Roman" w:cs="Times New Roman"/>
                <w:b/>
                <w:bCs/>
                <w:color w:val="000000"/>
                <w:sz w:val="20"/>
                <w:szCs w:val="20"/>
                <w:vertAlign w:val="subscript"/>
              </w:rPr>
              <w:t>2</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х</w:t>
            </w:r>
            <w:r w:rsidRPr="0055482B">
              <w:rPr>
                <w:rFonts w:ascii="Times New Roman" w:hAnsi="Times New Roman" w:cs="Times New Roman"/>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х</w:t>
            </w:r>
            <w:proofErr w:type="gramStart"/>
            <w:r w:rsidRPr="0055482B">
              <w:rPr>
                <w:rFonts w:ascii="Times New Roman" w:hAnsi="Times New Roman" w:cs="Times New Roman"/>
                <w:b/>
                <w:bCs/>
                <w:color w:val="000000"/>
                <w:sz w:val="20"/>
                <w:szCs w:val="20"/>
                <w:vertAlign w:val="subscript"/>
              </w:rPr>
              <w:t>4</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x</w:t>
            </w:r>
            <w:r w:rsidRPr="0055482B">
              <w:rPr>
                <w:rFonts w:ascii="Times New Roman" w:hAnsi="Times New Roman" w:cs="Times New Roman"/>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x</w:t>
            </w:r>
            <w:r w:rsidRPr="0055482B">
              <w:rPr>
                <w:rFonts w:ascii="Times New Roman" w:hAnsi="Times New Roman" w:cs="Times New Roman"/>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bookmarkStart w:id="0" w:name="_GoBack"/>
            <w:bookmarkEnd w:id="0"/>
            <w:proofErr w:type="spellStart"/>
            <w:r w:rsidRPr="0055482B">
              <w:rPr>
                <w:rFonts w:ascii="Times New Roman" w:hAnsi="Times New Roman" w:cs="Times New Roman"/>
                <w:b/>
                <w:bCs/>
                <w:color w:val="000000"/>
                <w:sz w:val="20"/>
                <w:szCs w:val="20"/>
              </w:rPr>
              <w:t>у</w:t>
            </w:r>
            <w:r w:rsidRPr="0055482B">
              <w:rPr>
                <w:rFonts w:ascii="Times New Roman" w:hAnsi="Times New Roman" w:cs="Times New Roman"/>
                <w:b/>
                <w:bCs/>
                <w:color w:val="000000"/>
                <w:sz w:val="20"/>
                <w:szCs w:val="20"/>
                <w:vertAlign w:val="subscript"/>
              </w:rPr>
              <w:t>э</w:t>
            </w:r>
            <w:proofErr w:type="spellEnd"/>
          </w:p>
        </w:tc>
      </w:tr>
      <w:tr w:rsidR="0055482B" w:rsidRPr="0055482B" w:rsidTr="00FF0DBC">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55482B" w:rsidRPr="0055482B" w:rsidRDefault="0055482B" w:rsidP="00FF0DBC">
            <w:pPr>
              <w:jc w:val="center"/>
              <w:rPr>
                <w:rFonts w:ascii="Times New Roman" w:hAnsi="Times New Roman" w:cs="Times New Roman"/>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lang w:val="en-US"/>
              </w:rPr>
            </w:pPr>
            <w:r w:rsidRPr="0055482B">
              <w:rPr>
                <w:rFonts w:ascii="Times New Roman" w:hAnsi="Times New Roman" w:cs="Times New Roman"/>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lang w:val="en-US"/>
              </w:rPr>
            </w:pPr>
            <w:r w:rsidRPr="0055482B">
              <w:rPr>
                <w:rFonts w:ascii="Times New Roman" w:hAnsi="Times New Roman" w:cs="Times New Roman"/>
                <w:b/>
                <w:bCs/>
                <w:color w:val="000000"/>
                <w:sz w:val="20"/>
                <w:szCs w:val="20"/>
                <w:lang w:val="en-US"/>
              </w:rPr>
              <w:t xml:space="preserve">t. </w:t>
            </w:r>
            <w:r w:rsidRPr="0055482B">
              <w:rPr>
                <w:rFonts w:ascii="Times New Roman" w:hAnsi="Times New Roman" w:cs="Times New Roman"/>
                <w:b/>
                <w:bCs/>
                <w:color w:val="000000"/>
                <w:sz w:val="20"/>
                <w:szCs w:val="20"/>
                <w:vertAlign w:val="superscript"/>
                <w:lang w:val="en-US"/>
              </w:rPr>
              <w:t>0</w:t>
            </w:r>
            <w:r w:rsidRPr="0055482B">
              <w:rPr>
                <w:rFonts w:ascii="Times New Roman" w:hAnsi="Times New Roman" w:cs="Times New Roman"/>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w:t>
            </w:r>
            <w:proofErr w:type="gramStart"/>
            <w:r w:rsidRPr="0055482B">
              <w:rPr>
                <w:rFonts w:ascii="Times New Roman" w:hAnsi="Times New Roman" w:cs="Times New Roman"/>
                <w:b/>
                <w:bCs/>
                <w:color w:val="000000"/>
                <w:sz w:val="20"/>
                <w:szCs w:val="20"/>
              </w:rPr>
              <w:t>ч</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proofErr w:type="gramStart"/>
            <w:r w:rsidRPr="0055482B">
              <w:rPr>
                <w:rFonts w:ascii="Times New Roman" w:hAnsi="Times New Roman" w:cs="Times New Roman"/>
                <w:b/>
                <w:bCs/>
                <w:color w:val="000000"/>
                <w:sz w:val="20"/>
                <w:szCs w:val="20"/>
              </w:rPr>
              <w:t>Р</w:t>
            </w:r>
            <w:proofErr w:type="gramEnd"/>
            <w:r w:rsidRPr="0055482B">
              <w:rPr>
                <w:rFonts w:ascii="Times New Roman" w:hAnsi="Times New Roman" w:cs="Times New Roman"/>
                <w:b/>
                <w:bCs/>
                <w:color w:val="000000"/>
                <w:sz w:val="20"/>
                <w:szCs w:val="20"/>
              </w:rPr>
              <w:t>, %</w:t>
            </w:r>
          </w:p>
        </w:tc>
        <w:tc>
          <w:tcPr>
            <w:tcW w:w="625" w:type="pct"/>
            <w:tcBorders>
              <w:top w:val="single" w:sz="8" w:space="0" w:color="auto"/>
              <w:left w:val="nil"/>
              <w:bottom w:val="single" w:sz="8" w:space="0" w:color="auto"/>
              <w:right w:val="single" w:sz="8" w:space="0" w:color="auto"/>
            </w:tcBorders>
            <w:noWrap/>
            <w:vAlign w:val="bottom"/>
          </w:tcPr>
          <w:p w:rsidR="0055482B" w:rsidRPr="0055482B" w:rsidRDefault="0055482B" w:rsidP="00FF0DBC">
            <w:pPr>
              <w:jc w:val="center"/>
              <w:rPr>
                <w:rFonts w:ascii="Times New Roman" w:hAnsi="Times New Roman" w:cs="Times New Roman"/>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55482B" w:rsidRPr="0055482B" w:rsidRDefault="0055482B" w:rsidP="00FF0DBC">
            <w:pPr>
              <w:jc w:val="center"/>
              <w:rPr>
                <w:rFonts w:ascii="Times New Roman" w:hAnsi="Times New Roman" w:cs="Times New Roman"/>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b/>
                <w:bCs/>
                <w:color w:val="000000"/>
                <w:sz w:val="20"/>
                <w:szCs w:val="20"/>
              </w:rPr>
            </w:pPr>
            <w:r w:rsidRPr="0055482B">
              <w:rPr>
                <w:rFonts w:ascii="Times New Roman" w:hAnsi="Times New Roman" w:cs="Times New Roman"/>
                <w:b/>
                <w:bCs/>
                <w:color w:val="000000"/>
                <w:sz w:val="20"/>
                <w:szCs w:val="20"/>
              </w:rPr>
              <w:t>σ, %</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91,30</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92,15</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92,83</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93,77</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rPr>
                <w:rFonts w:ascii="Times New Roman" w:hAnsi="Times New Roman" w:cs="Times New Roman"/>
                <w:color w:val="000000"/>
                <w:sz w:val="20"/>
                <w:szCs w:val="20"/>
              </w:rPr>
            </w:pPr>
            <w:r w:rsidRPr="0055482B">
              <w:rPr>
                <w:rFonts w:ascii="Times New Roman" w:hAnsi="Times New Roman" w:cs="Times New Roman"/>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96,20</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86,80</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rPr>
                <w:rFonts w:ascii="Times New Roman" w:hAnsi="Times New Roman" w:cs="Times New Roman"/>
                <w:color w:val="000000"/>
                <w:sz w:val="20"/>
                <w:szCs w:val="20"/>
              </w:rPr>
            </w:pPr>
            <w:r w:rsidRPr="0055482B">
              <w:rPr>
                <w:rFonts w:ascii="Times New Roman" w:hAnsi="Times New Roman" w:cs="Times New Roman"/>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87,61</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88,61</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89,60</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94,71</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83,51</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84,60</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85,69</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89,27</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rPr>
                <w:rFonts w:ascii="Times New Roman" w:hAnsi="Times New Roman" w:cs="Times New Roman"/>
                <w:color w:val="000000"/>
                <w:sz w:val="20"/>
                <w:szCs w:val="20"/>
              </w:rPr>
            </w:pPr>
            <w:r w:rsidRPr="0055482B">
              <w:rPr>
                <w:rFonts w:ascii="Times New Roman" w:hAnsi="Times New Roman" w:cs="Times New Roman"/>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91,12</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80,78</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81,95</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10,4</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11,7</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9,4</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10,4</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9,8</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8,8</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lastRenderedPageBreak/>
              <w:t>24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10,2</w:t>
            </w:r>
          </w:p>
        </w:tc>
      </w:tr>
      <w:tr w:rsidR="0055482B" w:rsidRPr="0055482B" w:rsidTr="00FF0DBC">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55482B" w:rsidRPr="0055482B" w:rsidRDefault="0055482B" w:rsidP="00FF0DBC">
            <w:pPr>
              <w:jc w:val="center"/>
              <w:rPr>
                <w:rFonts w:ascii="Times New Roman" w:hAnsi="Times New Roman" w:cs="Times New Roman"/>
                <w:color w:val="000000"/>
                <w:sz w:val="20"/>
                <w:szCs w:val="20"/>
              </w:rPr>
            </w:pPr>
            <w:r w:rsidRPr="0055482B">
              <w:rPr>
                <w:rFonts w:ascii="Times New Roman" w:hAnsi="Times New Roman" w:cs="Times New Roman"/>
                <w:color w:val="000000"/>
                <w:sz w:val="20"/>
                <w:szCs w:val="20"/>
              </w:rPr>
              <w:t>9,5</w:t>
            </w:r>
          </w:p>
        </w:tc>
      </w:tr>
    </w:tbl>
    <w:p w:rsidR="0055482B" w:rsidRPr="0055482B" w:rsidRDefault="0055482B" w:rsidP="0055482B">
      <w:pPr>
        <w:rPr>
          <w:rFonts w:ascii="Times New Roman" w:hAnsi="Times New Roman" w:cs="Times New Roman"/>
          <w:sz w:val="28"/>
          <w:szCs w:val="28"/>
          <w:lang w:eastAsia="en-US"/>
        </w:rPr>
      </w:pPr>
    </w:p>
    <w:p w:rsidR="0055482B" w:rsidRPr="0055482B" w:rsidRDefault="0055482B" w:rsidP="0055482B">
      <w:pPr>
        <w:widowControl w:val="0"/>
        <w:autoSpaceDE w:val="0"/>
        <w:autoSpaceDN w:val="0"/>
        <w:adjustRightInd w:val="0"/>
        <w:rPr>
          <w:rFonts w:ascii="Times New Roman" w:hAnsi="Times New Roman" w:cs="Times New Roman"/>
          <w:b/>
          <w:bCs/>
          <w:sz w:val="28"/>
          <w:szCs w:val="28"/>
        </w:rPr>
      </w:pPr>
    </w:p>
    <w:p w:rsidR="005722BB" w:rsidRPr="0055482B" w:rsidRDefault="005722BB">
      <w:pPr>
        <w:rPr>
          <w:rFonts w:ascii="Times New Roman" w:hAnsi="Times New Roman" w:cs="Times New Roman"/>
        </w:rPr>
      </w:pPr>
    </w:p>
    <w:sectPr w:rsidR="005722BB" w:rsidRPr="0055482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9973FD"/>
    <w:multiLevelType w:val="hybridMultilevel"/>
    <w:tmpl w:val="85CAFBC0"/>
    <w:lvl w:ilvl="0" w:tplc="B33CA628">
      <w:start w:val="4"/>
      <w:numFmt w:val="decimal"/>
      <w:lvlText w:val="%1"/>
      <w:lvlJc w:val="left"/>
      <w:pPr>
        <w:tabs>
          <w:tab w:val="num" w:pos="720"/>
        </w:tabs>
        <w:ind w:left="720" w:hanging="360"/>
      </w:pPr>
    </w:lvl>
    <w:lvl w:ilvl="1" w:tplc="BC2C5D80">
      <w:numFmt w:val="none"/>
      <w:lvlText w:val=""/>
      <w:lvlJc w:val="left"/>
      <w:pPr>
        <w:tabs>
          <w:tab w:val="num" w:pos="360"/>
        </w:tabs>
        <w:ind w:left="0" w:firstLine="0"/>
      </w:pPr>
    </w:lvl>
    <w:lvl w:ilvl="2" w:tplc="552CDDCE">
      <w:numFmt w:val="none"/>
      <w:lvlText w:val=""/>
      <w:lvlJc w:val="left"/>
      <w:pPr>
        <w:tabs>
          <w:tab w:val="num" w:pos="360"/>
        </w:tabs>
        <w:ind w:left="0" w:firstLine="0"/>
      </w:pPr>
    </w:lvl>
    <w:lvl w:ilvl="3" w:tplc="D29436F4">
      <w:numFmt w:val="none"/>
      <w:lvlText w:val=""/>
      <w:lvlJc w:val="left"/>
      <w:pPr>
        <w:tabs>
          <w:tab w:val="num" w:pos="360"/>
        </w:tabs>
        <w:ind w:left="0" w:firstLine="0"/>
      </w:pPr>
    </w:lvl>
    <w:lvl w:ilvl="4" w:tplc="7B4A4DBE">
      <w:numFmt w:val="none"/>
      <w:lvlText w:val=""/>
      <w:lvlJc w:val="left"/>
      <w:pPr>
        <w:tabs>
          <w:tab w:val="num" w:pos="360"/>
        </w:tabs>
        <w:ind w:left="0" w:firstLine="0"/>
      </w:pPr>
    </w:lvl>
    <w:lvl w:ilvl="5" w:tplc="025AA990">
      <w:numFmt w:val="none"/>
      <w:lvlText w:val=""/>
      <w:lvlJc w:val="left"/>
      <w:pPr>
        <w:tabs>
          <w:tab w:val="num" w:pos="360"/>
        </w:tabs>
        <w:ind w:left="0" w:firstLine="0"/>
      </w:pPr>
    </w:lvl>
    <w:lvl w:ilvl="6" w:tplc="83DE7ECA">
      <w:numFmt w:val="none"/>
      <w:lvlText w:val=""/>
      <w:lvlJc w:val="left"/>
      <w:pPr>
        <w:tabs>
          <w:tab w:val="num" w:pos="360"/>
        </w:tabs>
        <w:ind w:left="0" w:firstLine="0"/>
      </w:pPr>
    </w:lvl>
    <w:lvl w:ilvl="7" w:tplc="A6C66900">
      <w:numFmt w:val="none"/>
      <w:lvlText w:val=""/>
      <w:lvlJc w:val="left"/>
      <w:pPr>
        <w:tabs>
          <w:tab w:val="num" w:pos="360"/>
        </w:tabs>
        <w:ind w:left="0" w:firstLine="0"/>
      </w:pPr>
    </w:lvl>
    <w:lvl w:ilvl="8" w:tplc="ABCE6AC0">
      <w:numFmt w:val="none"/>
      <w:lvlText w:val=""/>
      <w:lvlJc w:val="left"/>
      <w:pPr>
        <w:tabs>
          <w:tab w:val="num" w:pos="360"/>
        </w:tabs>
        <w:ind w:left="0" w:firstLine="0"/>
      </w:pPr>
    </w:lvl>
  </w:abstractNum>
  <w:abstractNum w:abstractNumId="4">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F927B97"/>
    <w:multiLevelType w:val="singleLevel"/>
    <w:tmpl w:val="5F5A995E"/>
    <w:lvl w:ilvl="0">
      <w:start w:val="1"/>
      <w:numFmt w:val="bullet"/>
      <w:lvlText w:val="-"/>
      <w:lvlJc w:val="left"/>
      <w:pPr>
        <w:tabs>
          <w:tab w:val="num" w:pos="360"/>
        </w:tabs>
        <w:ind w:left="0" w:firstLine="0"/>
      </w:pPr>
      <w:rPr>
        <w:rFonts w:ascii="Times New Roman" w:hAnsi="Times New Roman" w:hint="default"/>
        <w:b/>
        <w:i w:val="0"/>
        <w:sz w:val="28"/>
      </w:rPr>
    </w:lvl>
  </w:abstractNum>
  <w:abstractNum w:abstractNumId="7">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C8419F"/>
    <w:multiLevelType w:val="multilevel"/>
    <w:tmpl w:val="4FA6FC6A"/>
    <w:lvl w:ilvl="0">
      <w:start w:val="4"/>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11">
    <w:nsid w:val="28AB5339"/>
    <w:multiLevelType w:val="hybridMultilevel"/>
    <w:tmpl w:val="E44CF684"/>
    <w:lvl w:ilvl="0" w:tplc="9C3ADFBA">
      <w:start w:val="1"/>
      <w:numFmt w:val="decimal"/>
      <w:lvlText w:val="%1"/>
      <w:lvlJc w:val="left"/>
      <w:pPr>
        <w:ind w:left="825" w:hanging="465"/>
      </w:pPr>
      <w:rPr>
        <w:rFonts w:eastAsia="Times New Roman"/>
        <w:b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9332589"/>
    <w:multiLevelType w:val="hybridMultilevel"/>
    <w:tmpl w:val="62480356"/>
    <w:lvl w:ilvl="0" w:tplc="CC461768">
      <w:start w:val="10"/>
      <w:numFmt w:val="decimal"/>
      <w:lvlText w:val="%1"/>
      <w:lvlJc w:val="left"/>
      <w:pPr>
        <w:ind w:left="1185" w:hanging="360"/>
      </w:pPr>
    </w:lvl>
    <w:lvl w:ilvl="1" w:tplc="04190019">
      <w:start w:val="1"/>
      <w:numFmt w:val="lowerLetter"/>
      <w:lvlText w:val="%2."/>
      <w:lvlJc w:val="left"/>
      <w:pPr>
        <w:ind w:left="1905" w:hanging="360"/>
      </w:pPr>
    </w:lvl>
    <w:lvl w:ilvl="2" w:tplc="0419001B">
      <w:start w:val="1"/>
      <w:numFmt w:val="lowerRoman"/>
      <w:lvlText w:val="%3."/>
      <w:lvlJc w:val="right"/>
      <w:pPr>
        <w:ind w:left="2625" w:hanging="180"/>
      </w:pPr>
    </w:lvl>
    <w:lvl w:ilvl="3" w:tplc="0419000F">
      <w:start w:val="1"/>
      <w:numFmt w:val="decimal"/>
      <w:lvlText w:val="%4."/>
      <w:lvlJc w:val="left"/>
      <w:pPr>
        <w:ind w:left="3345" w:hanging="360"/>
      </w:pPr>
    </w:lvl>
    <w:lvl w:ilvl="4" w:tplc="04190019">
      <w:start w:val="1"/>
      <w:numFmt w:val="lowerLetter"/>
      <w:lvlText w:val="%5."/>
      <w:lvlJc w:val="left"/>
      <w:pPr>
        <w:ind w:left="4065" w:hanging="360"/>
      </w:pPr>
    </w:lvl>
    <w:lvl w:ilvl="5" w:tplc="0419001B">
      <w:start w:val="1"/>
      <w:numFmt w:val="lowerRoman"/>
      <w:lvlText w:val="%6."/>
      <w:lvlJc w:val="right"/>
      <w:pPr>
        <w:ind w:left="4785" w:hanging="180"/>
      </w:pPr>
    </w:lvl>
    <w:lvl w:ilvl="6" w:tplc="0419000F">
      <w:start w:val="1"/>
      <w:numFmt w:val="decimal"/>
      <w:lvlText w:val="%7."/>
      <w:lvlJc w:val="left"/>
      <w:pPr>
        <w:ind w:left="5505" w:hanging="360"/>
      </w:pPr>
    </w:lvl>
    <w:lvl w:ilvl="7" w:tplc="04190019">
      <w:start w:val="1"/>
      <w:numFmt w:val="lowerLetter"/>
      <w:lvlText w:val="%8."/>
      <w:lvlJc w:val="left"/>
      <w:pPr>
        <w:ind w:left="6225" w:hanging="360"/>
      </w:pPr>
    </w:lvl>
    <w:lvl w:ilvl="8" w:tplc="0419001B">
      <w:start w:val="1"/>
      <w:numFmt w:val="lowerRoman"/>
      <w:lvlText w:val="%9."/>
      <w:lvlJc w:val="right"/>
      <w:pPr>
        <w:ind w:left="6945" w:hanging="180"/>
      </w:pPr>
    </w:lvl>
  </w:abstractNum>
  <w:abstractNum w:abstractNumId="16">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8">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0">
    <w:nsid w:val="59F60D86"/>
    <w:multiLevelType w:val="hybridMultilevel"/>
    <w:tmpl w:val="35B00186"/>
    <w:lvl w:ilvl="0" w:tplc="C9E85646">
      <w:start w:val="6"/>
      <w:numFmt w:val="decimal"/>
      <w:lvlText w:val="%1"/>
      <w:lvlJc w:val="left"/>
      <w:pPr>
        <w:tabs>
          <w:tab w:val="num" w:pos="1140"/>
        </w:tabs>
        <w:ind w:left="1140" w:hanging="360"/>
      </w:pPr>
      <w:rPr>
        <w:rFonts w:hint="default"/>
        <w:b w:val="0"/>
        <w:sz w:val="28"/>
        <w:szCs w:val="28"/>
      </w:rPr>
    </w:lvl>
    <w:lvl w:ilvl="1" w:tplc="04190019" w:tentative="1">
      <w:start w:val="1"/>
      <w:numFmt w:val="lowerLetter"/>
      <w:lvlText w:val="%2."/>
      <w:lvlJc w:val="left"/>
      <w:pPr>
        <w:tabs>
          <w:tab w:val="num" w:pos="1860"/>
        </w:tabs>
        <w:ind w:left="1860" w:hanging="360"/>
      </w:pPr>
    </w:lvl>
    <w:lvl w:ilvl="2" w:tplc="0419001B" w:tentative="1">
      <w:start w:val="1"/>
      <w:numFmt w:val="lowerRoman"/>
      <w:lvlText w:val="%3."/>
      <w:lvlJc w:val="right"/>
      <w:pPr>
        <w:tabs>
          <w:tab w:val="num" w:pos="2580"/>
        </w:tabs>
        <w:ind w:left="2580" w:hanging="180"/>
      </w:pPr>
    </w:lvl>
    <w:lvl w:ilvl="3" w:tplc="0419000F" w:tentative="1">
      <w:start w:val="1"/>
      <w:numFmt w:val="decimal"/>
      <w:lvlText w:val="%4."/>
      <w:lvlJc w:val="left"/>
      <w:pPr>
        <w:tabs>
          <w:tab w:val="num" w:pos="3300"/>
        </w:tabs>
        <w:ind w:left="3300" w:hanging="360"/>
      </w:pPr>
    </w:lvl>
    <w:lvl w:ilvl="4" w:tplc="04190019" w:tentative="1">
      <w:start w:val="1"/>
      <w:numFmt w:val="lowerLetter"/>
      <w:lvlText w:val="%5."/>
      <w:lvlJc w:val="left"/>
      <w:pPr>
        <w:tabs>
          <w:tab w:val="num" w:pos="4020"/>
        </w:tabs>
        <w:ind w:left="4020" w:hanging="360"/>
      </w:pPr>
    </w:lvl>
    <w:lvl w:ilvl="5" w:tplc="0419001B" w:tentative="1">
      <w:start w:val="1"/>
      <w:numFmt w:val="lowerRoman"/>
      <w:lvlText w:val="%6."/>
      <w:lvlJc w:val="right"/>
      <w:pPr>
        <w:tabs>
          <w:tab w:val="num" w:pos="4740"/>
        </w:tabs>
        <w:ind w:left="4740" w:hanging="180"/>
      </w:pPr>
    </w:lvl>
    <w:lvl w:ilvl="6" w:tplc="0419000F" w:tentative="1">
      <w:start w:val="1"/>
      <w:numFmt w:val="decimal"/>
      <w:lvlText w:val="%7."/>
      <w:lvlJc w:val="left"/>
      <w:pPr>
        <w:tabs>
          <w:tab w:val="num" w:pos="5460"/>
        </w:tabs>
        <w:ind w:left="5460" w:hanging="360"/>
      </w:pPr>
    </w:lvl>
    <w:lvl w:ilvl="7" w:tplc="04190019" w:tentative="1">
      <w:start w:val="1"/>
      <w:numFmt w:val="lowerLetter"/>
      <w:lvlText w:val="%8."/>
      <w:lvlJc w:val="left"/>
      <w:pPr>
        <w:tabs>
          <w:tab w:val="num" w:pos="6180"/>
        </w:tabs>
        <w:ind w:left="6180" w:hanging="360"/>
      </w:pPr>
    </w:lvl>
    <w:lvl w:ilvl="8" w:tplc="0419001B" w:tentative="1">
      <w:start w:val="1"/>
      <w:numFmt w:val="lowerRoman"/>
      <w:lvlText w:val="%9."/>
      <w:lvlJc w:val="right"/>
      <w:pPr>
        <w:tabs>
          <w:tab w:val="num" w:pos="6900"/>
        </w:tabs>
        <w:ind w:left="6900" w:hanging="180"/>
      </w:pPr>
    </w:lvl>
  </w:abstractNum>
  <w:abstractNum w:abstractNumId="21">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6B875A76"/>
    <w:multiLevelType w:val="singleLevel"/>
    <w:tmpl w:val="4D40054C"/>
    <w:lvl w:ilvl="0">
      <w:start w:val="6"/>
      <w:numFmt w:val="bullet"/>
      <w:lvlText w:val="-"/>
      <w:lvlJc w:val="left"/>
      <w:pPr>
        <w:tabs>
          <w:tab w:val="num" w:pos="1080"/>
        </w:tabs>
        <w:ind w:left="1080" w:hanging="360"/>
      </w:pPr>
    </w:lvl>
  </w:abstractNum>
  <w:abstractNum w:abstractNumId="24">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72BD1DBF"/>
    <w:multiLevelType w:val="hybridMultilevel"/>
    <w:tmpl w:val="7FD6DA50"/>
    <w:lvl w:ilvl="0" w:tplc="BDBED452">
      <w:start w:val="1"/>
      <w:numFmt w:val="decimal"/>
      <w:lvlText w:val="%1"/>
      <w:lvlJc w:val="left"/>
      <w:pPr>
        <w:tabs>
          <w:tab w:val="num" w:pos="885"/>
        </w:tabs>
        <w:ind w:left="885" w:hanging="525"/>
      </w:pPr>
      <w:rPr>
        <w:rFonts w:ascii="Times New Roman" w:eastAsia="Times New Roman" w:hAnsi="Times New Roman" w:cs="Times New Roman"/>
      </w:rPr>
    </w:lvl>
    <w:lvl w:ilvl="1" w:tplc="C9100F2C">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28">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4"/>
  </w:num>
  <w:num w:numId="5">
    <w:abstractNumId w:val="6"/>
  </w:num>
  <w:num w:numId="6">
    <w:abstractNumId w:val="3"/>
    <w:lvlOverride w:ilvl="0">
      <w:startOverride w:val="4"/>
    </w:lvlOverride>
    <w:lvlOverride w:ilvl="1"/>
    <w:lvlOverride w:ilvl="2"/>
    <w:lvlOverride w:ilvl="3"/>
    <w:lvlOverride w:ilvl="4"/>
    <w:lvlOverride w:ilvl="5"/>
    <w:lvlOverride w:ilvl="6"/>
    <w:lvlOverride w:ilvl="7"/>
    <w:lvlOverride w:ilvl="8"/>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18"/>
  </w:num>
  <w:num w:numId="11">
    <w:abstractNumId w:val="16"/>
  </w:num>
  <w:num w:numId="12">
    <w:abstractNumId w:val="24"/>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21"/>
  </w:num>
  <w:num w:numId="25">
    <w:abstractNumId w:val="28"/>
  </w:num>
  <w:num w:numId="26">
    <w:abstractNumId w:val="13"/>
  </w:num>
  <w:num w:numId="27">
    <w:abstractNumId w:val="7"/>
  </w:num>
  <w:num w:numId="28">
    <w:abstractNumId w:val="17"/>
  </w:num>
  <w:num w:numId="29">
    <w:abstractNumId w:val="23"/>
  </w:num>
  <w:num w:numId="30">
    <w:abstractNumId w:val="1"/>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5482B"/>
    <w:rsid w:val="0055482B"/>
    <w:rsid w:val="005722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5482B"/>
    <w:pPr>
      <w:spacing w:after="0" w:line="240" w:lineRule="auto"/>
      <w:ind w:left="708"/>
    </w:pPr>
    <w:rPr>
      <w:rFonts w:ascii="Times New Roman" w:eastAsia="Times New Roman" w:hAnsi="Times New Roman" w:cs="Times New Roman"/>
      <w:sz w:val="24"/>
      <w:szCs w:val="24"/>
    </w:rPr>
  </w:style>
  <w:style w:type="paragraph" w:styleId="a4">
    <w:name w:val="Body Text Indent"/>
    <w:basedOn w:val="a"/>
    <w:link w:val="a5"/>
    <w:rsid w:val="0055482B"/>
    <w:pPr>
      <w:spacing w:after="0" w:line="240" w:lineRule="auto"/>
      <w:ind w:firstLine="720"/>
      <w:jc w:val="both"/>
    </w:pPr>
    <w:rPr>
      <w:rFonts w:ascii="Times New Roman" w:eastAsia="Times New Roman" w:hAnsi="Times New Roman" w:cs="Times New Roman"/>
      <w:sz w:val="28"/>
      <w:szCs w:val="20"/>
    </w:rPr>
  </w:style>
  <w:style w:type="character" w:customStyle="1" w:styleId="a5">
    <w:name w:val="Основной текст с отступом Знак"/>
    <w:basedOn w:val="a0"/>
    <w:link w:val="a4"/>
    <w:rsid w:val="0055482B"/>
    <w:rPr>
      <w:rFonts w:ascii="Times New Roman" w:eastAsia="Times New Roman" w:hAnsi="Times New Roman" w:cs="Times New Roman"/>
      <w:sz w:val="28"/>
      <w:szCs w:val="20"/>
    </w:rPr>
  </w:style>
  <w:style w:type="paragraph" w:styleId="a6">
    <w:name w:val="Body Text"/>
    <w:basedOn w:val="a"/>
    <w:link w:val="a7"/>
    <w:rsid w:val="0055482B"/>
    <w:pPr>
      <w:spacing w:after="120"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6"/>
    <w:rsid w:val="0055482B"/>
    <w:rPr>
      <w:rFonts w:ascii="Times New Roman" w:eastAsia="Times New Roman" w:hAnsi="Times New Roman" w:cs="Times New Roman"/>
      <w:sz w:val="24"/>
      <w:szCs w:val="24"/>
    </w:rPr>
  </w:style>
  <w:style w:type="paragraph" w:customStyle="1" w:styleId="Style2">
    <w:name w:val="Style2"/>
    <w:basedOn w:val="a"/>
    <w:rsid w:val="0055482B"/>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a8">
    <w:name w:val="header"/>
    <w:basedOn w:val="a"/>
    <w:link w:val="a9"/>
    <w:uiPriority w:val="99"/>
    <w:unhideWhenUsed/>
    <w:rsid w:val="0055482B"/>
    <w:pPr>
      <w:tabs>
        <w:tab w:val="center" w:pos="4844"/>
        <w:tab w:val="right" w:pos="9689"/>
      </w:tabs>
      <w:spacing w:after="0" w:line="240" w:lineRule="auto"/>
    </w:pPr>
    <w:rPr>
      <w:rFonts w:ascii="Times New Roman" w:eastAsia="Times New Roman" w:hAnsi="Times New Roman" w:cs="Times New Roman"/>
      <w:sz w:val="24"/>
      <w:szCs w:val="24"/>
    </w:rPr>
  </w:style>
  <w:style w:type="character" w:customStyle="1" w:styleId="a9">
    <w:name w:val="Верхний колонтитул Знак"/>
    <w:basedOn w:val="a0"/>
    <w:link w:val="a8"/>
    <w:uiPriority w:val="99"/>
    <w:rsid w:val="0055482B"/>
    <w:rPr>
      <w:rFonts w:ascii="Times New Roman" w:eastAsia="Times New Roman" w:hAnsi="Times New Roman" w:cs="Times New Roman"/>
      <w:sz w:val="24"/>
      <w:szCs w:val="24"/>
    </w:rPr>
  </w:style>
  <w:style w:type="paragraph" w:styleId="aa">
    <w:name w:val="footer"/>
    <w:basedOn w:val="a"/>
    <w:link w:val="ab"/>
    <w:uiPriority w:val="99"/>
    <w:unhideWhenUsed/>
    <w:rsid w:val="0055482B"/>
    <w:pPr>
      <w:tabs>
        <w:tab w:val="center" w:pos="4844"/>
        <w:tab w:val="right" w:pos="9689"/>
      </w:tabs>
      <w:spacing w:after="0" w:line="240" w:lineRule="auto"/>
    </w:pPr>
    <w:rPr>
      <w:rFonts w:ascii="Times New Roman" w:eastAsia="Times New Roman" w:hAnsi="Times New Roman" w:cs="Times New Roman"/>
      <w:sz w:val="24"/>
      <w:szCs w:val="24"/>
    </w:rPr>
  </w:style>
  <w:style w:type="character" w:customStyle="1" w:styleId="ab">
    <w:name w:val="Нижний колонтитул Знак"/>
    <w:basedOn w:val="a0"/>
    <w:link w:val="aa"/>
    <w:uiPriority w:val="99"/>
    <w:rsid w:val="0055482B"/>
    <w:rPr>
      <w:rFonts w:ascii="Times New Roman" w:eastAsia="Times New Roman" w:hAnsi="Times New Roman" w:cs="Times New Roman"/>
      <w:sz w:val="24"/>
      <w:szCs w:val="24"/>
    </w:rPr>
  </w:style>
  <w:style w:type="paragraph" w:styleId="ac">
    <w:name w:val="Balloon Text"/>
    <w:basedOn w:val="a"/>
    <w:link w:val="ad"/>
    <w:uiPriority w:val="99"/>
    <w:unhideWhenUsed/>
    <w:rsid w:val="0055482B"/>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uiPriority w:val="99"/>
    <w:rsid w:val="0055482B"/>
    <w:rPr>
      <w:rFonts w:ascii="Tahoma" w:eastAsia="Times New Roman" w:hAnsi="Tahoma" w:cs="Tahoma"/>
      <w:sz w:val="16"/>
      <w:szCs w:val="16"/>
    </w:rPr>
  </w:style>
  <w:style w:type="character" w:styleId="ae">
    <w:name w:val="Hyperlink"/>
    <w:basedOn w:val="a0"/>
    <w:uiPriority w:val="99"/>
    <w:unhideWhenUsed/>
    <w:rsid w:val="0055482B"/>
    <w:rPr>
      <w:color w:val="0000FF"/>
      <w:u w:val="single"/>
    </w:rPr>
  </w:style>
  <w:style w:type="paragraph" w:styleId="af">
    <w:name w:val="Normal (Web)"/>
    <w:basedOn w:val="a"/>
    <w:uiPriority w:val="99"/>
    <w:unhideWhenUsed/>
    <w:rsid w:val="0055482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af0">
    <w:name w:val="Strong"/>
    <w:basedOn w:val="a0"/>
    <w:uiPriority w:val="22"/>
    <w:qFormat/>
    <w:rsid w:val="0055482B"/>
    <w:rPr>
      <w:b/>
      <w:bCs/>
    </w:rPr>
  </w:style>
  <w:style w:type="character" w:styleId="af1">
    <w:name w:val="line number"/>
    <w:basedOn w:val="a0"/>
    <w:uiPriority w:val="99"/>
    <w:unhideWhenUsed/>
    <w:rsid w:val="0055482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3541</Words>
  <Characters>20185</Characters>
  <Application>Microsoft Office Word</Application>
  <DocSecurity>0</DocSecurity>
  <Lines>168</Lines>
  <Paragraphs>47</Paragraphs>
  <ScaleCrop>false</ScaleCrop>
  <Company>Reanimator Extreme Edition</Company>
  <LinksUpToDate>false</LinksUpToDate>
  <CharactersWithSpaces>23679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2024-09-27T10:32:00Z</dcterms:created>
  <dcterms:modified xsi:type="dcterms:W3CDTF">2024-09-27T10:33:00Z</dcterms:modified>
</cp:coreProperties>
</file>